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5BF71" w14:textId="51987D9B" w:rsidR="00250B75" w:rsidRDefault="00896501">
      <w:pPr>
        <w:widowControl w:val="0"/>
        <w:pBdr>
          <w:top w:val="nil"/>
          <w:left w:val="nil"/>
          <w:bottom w:val="nil"/>
          <w:right w:val="nil"/>
          <w:between w:val="nil"/>
        </w:pBdr>
        <w:spacing w:line="276" w:lineRule="auto"/>
        <w:jc w:val="left"/>
      </w:pPr>
      <w:r>
        <w:rPr>
          <w:noProof/>
        </w:rPr>
        <w:pict w14:anchorId="55CE7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7.8pt;margin-top:0;width:326.25pt;height:122.25pt;z-index:-251658752;mso-position-horizontal-relative:text;mso-position-vertical-relative:text;mso-width-relative:page;mso-height-relative:page" wrapcoords="3476 2518 2830 8083 2731 9276 1837 10734 894 12987 1589 18552 7796 18552 14251 18552 20557 18022 20607 15504 20110 15372 14946 14842 14946 11264 14251 11131 12017 10999 20408 9674 20408 5963 13357 5036 6157 4638 5909 2518 3476 2518">
            <v:imagedata r:id="rId8" o:title="Без имени-1"/>
            <w10:wrap type="through"/>
          </v:shape>
        </w:pict>
      </w:r>
    </w:p>
    <w:p w14:paraId="55CE44EA" w14:textId="1189333D" w:rsidR="00250B75" w:rsidRDefault="00250B75">
      <w:pPr>
        <w:jc w:val="center"/>
      </w:pPr>
    </w:p>
    <w:p w14:paraId="6536B061" w14:textId="77777777" w:rsidR="00250B75" w:rsidRDefault="00250B75"/>
    <w:p w14:paraId="7E195E3D" w14:textId="77777777" w:rsidR="00250B75" w:rsidRDefault="00250B75"/>
    <w:p w14:paraId="52908352" w14:textId="77777777" w:rsidR="00FD6DEC" w:rsidRDefault="00FD6DEC">
      <w:pPr>
        <w:jc w:val="center"/>
        <w:rPr>
          <w:sz w:val="40"/>
          <w:szCs w:val="40"/>
        </w:rPr>
      </w:pPr>
    </w:p>
    <w:p w14:paraId="70DA1652" w14:textId="77777777" w:rsidR="00FD6DEC" w:rsidRDefault="00FD6DEC">
      <w:pPr>
        <w:jc w:val="center"/>
        <w:rPr>
          <w:sz w:val="40"/>
          <w:szCs w:val="40"/>
        </w:rPr>
      </w:pPr>
    </w:p>
    <w:p w14:paraId="38EA4E19" w14:textId="77777777" w:rsidR="00FD6DEC" w:rsidRDefault="00FD6DEC">
      <w:pPr>
        <w:jc w:val="center"/>
        <w:rPr>
          <w:sz w:val="40"/>
          <w:szCs w:val="40"/>
        </w:rPr>
      </w:pPr>
    </w:p>
    <w:p w14:paraId="2E4144AB" w14:textId="7D8D44B3" w:rsidR="00250B75" w:rsidRPr="001F11BA" w:rsidRDefault="00CA57C4">
      <w:pPr>
        <w:jc w:val="center"/>
        <w:rPr>
          <w:color w:val="FF0000"/>
          <w:sz w:val="40"/>
          <w:szCs w:val="40"/>
        </w:rPr>
      </w:pPr>
      <w:r>
        <w:rPr>
          <w:sz w:val="40"/>
          <w:szCs w:val="40"/>
        </w:rPr>
        <w:t>Название проекта:</w:t>
      </w:r>
      <w:r w:rsidR="001F11BA">
        <w:rPr>
          <w:color w:val="FF0000"/>
          <w:sz w:val="40"/>
          <w:szCs w:val="40"/>
        </w:rPr>
        <w:t>*</w:t>
      </w:r>
    </w:p>
    <w:p w14:paraId="18F42D5D" w14:textId="76FC5315" w:rsidR="00250B75" w:rsidRDefault="00CA57C4">
      <w:pPr>
        <w:jc w:val="center"/>
        <w:rPr>
          <w:sz w:val="40"/>
          <w:szCs w:val="40"/>
        </w:rPr>
      </w:pPr>
      <w:r>
        <w:rPr>
          <w:sz w:val="40"/>
          <w:szCs w:val="40"/>
        </w:rPr>
        <w:t>«</w:t>
      </w:r>
      <w:r w:rsidR="00CA7915">
        <w:rPr>
          <w:sz w:val="40"/>
          <w:szCs w:val="40"/>
        </w:rPr>
        <w:t>_</w:t>
      </w:r>
      <w:r w:rsidR="0006067F">
        <w:rPr>
          <w:sz w:val="40"/>
          <w:szCs w:val="40"/>
        </w:rPr>
        <w:t>Методическое сопровождение</w:t>
      </w:r>
      <w:r w:rsidR="00F045EF">
        <w:rPr>
          <w:sz w:val="40"/>
          <w:szCs w:val="40"/>
        </w:rPr>
        <w:t xml:space="preserve"> создания и функциониров</w:t>
      </w:r>
      <w:r w:rsidR="00F045EF" w:rsidRPr="00F045EF">
        <w:rPr>
          <w:sz w:val="36"/>
          <w:szCs w:val="36"/>
        </w:rPr>
        <w:t>ания Центра</w:t>
      </w:r>
      <w:r w:rsidR="0006067F" w:rsidRPr="00F045EF">
        <w:rPr>
          <w:sz w:val="36"/>
          <w:szCs w:val="36"/>
        </w:rPr>
        <w:t xml:space="preserve"> образования цифрового и гуманитарного профилей «Точка роста»</w:t>
      </w:r>
      <w:r w:rsidR="001A50F8">
        <w:rPr>
          <w:sz w:val="40"/>
          <w:szCs w:val="40"/>
        </w:rPr>
        <w:t>_</w:t>
      </w:r>
      <w:r>
        <w:rPr>
          <w:sz w:val="40"/>
          <w:szCs w:val="40"/>
        </w:rPr>
        <w:t>»</w:t>
      </w:r>
    </w:p>
    <w:p w14:paraId="6A7D0912" w14:textId="77777777" w:rsidR="00250B75" w:rsidRDefault="00250B75"/>
    <w:p w14:paraId="59D1F1E5" w14:textId="2F919491" w:rsidR="00250B75" w:rsidRDefault="00CA57C4">
      <w:pPr>
        <w:rPr>
          <w:b/>
        </w:rPr>
      </w:pPr>
      <w:r>
        <w:rPr>
          <w:b/>
        </w:rPr>
        <w:t>1.Автор проекта</w:t>
      </w:r>
      <w:r w:rsidR="001A50F8">
        <w:rPr>
          <w:b/>
        </w:rPr>
        <w:t xml:space="preserve"> (Ф.И.О., должность, организация, электронная почта)</w:t>
      </w:r>
      <w:r>
        <w:rPr>
          <w:b/>
        </w:rPr>
        <w:t xml:space="preserve">: </w:t>
      </w:r>
      <w:r w:rsidR="001F11BA" w:rsidRPr="001F11BA">
        <w:rPr>
          <w:b/>
          <w:color w:val="FF0000"/>
        </w:rPr>
        <w:t>*</w:t>
      </w:r>
    </w:p>
    <w:p w14:paraId="392D127F" w14:textId="2F30B647" w:rsidR="00250B75" w:rsidRDefault="00EB4F9C">
      <w:proofErr w:type="spellStart"/>
      <w:r w:rsidRPr="00EB4F9C">
        <w:t>Мельчугова</w:t>
      </w:r>
      <w:proofErr w:type="spellEnd"/>
      <w:r w:rsidRPr="00EB4F9C">
        <w:t xml:space="preserve"> Марина Вениаминовна, методист, МБОУ Ермаковская СШ № 2, mari-mell@mail.ru</w:t>
      </w:r>
    </w:p>
    <w:p w14:paraId="112B6409" w14:textId="093AD758" w:rsidR="00250B75" w:rsidRDefault="00CA57C4">
      <w:pPr>
        <w:rPr>
          <w:b/>
        </w:rPr>
      </w:pPr>
      <w:r>
        <w:rPr>
          <w:b/>
        </w:rPr>
        <w:t>2.Участники проекта (проектная команда):</w:t>
      </w:r>
      <w:r w:rsidR="001F11BA" w:rsidRPr="001F11BA">
        <w:rPr>
          <w:b/>
          <w:color w:val="FF0000"/>
        </w:rPr>
        <w:t>*</w:t>
      </w:r>
    </w:p>
    <w:tbl>
      <w:tblPr>
        <w:tblStyle w:val="ab"/>
        <w:tblW w:w="146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
        <w:gridCol w:w="6266"/>
        <w:gridCol w:w="7631"/>
      </w:tblGrid>
      <w:tr w:rsidR="00064358" w14:paraId="096ECF72" w14:textId="77777777" w:rsidTr="00064358">
        <w:trPr>
          <w:trHeight w:val="490"/>
        </w:trPr>
        <w:tc>
          <w:tcPr>
            <w:tcW w:w="754" w:type="dxa"/>
            <w:shd w:val="clear" w:color="auto" w:fill="FBE5D5"/>
            <w:vAlign w:val="center"/>
          </w:tcPr>
          <w:p w14:paraId="48A97533" w14:textId="77777777" w:rsidR="00064358" w:rsidRDefault="00064358">
            <w:pPr>
              <w:jc w:val="center"/>
              <w:rPr>
                <w:b/>
              </w:rPr>
            </w:pPr>
            <w:r>
              <w:rPr>
                <w:b/>
              </w:rPr>
              <w:t>№</w:t>
            </w:r>
          </w:p>
        </w:tc>
        <w:tc>
          <w:tcPr>
            <w:tcW w:w="6266" w:type="dxa"/>
            <w:shd w:val="clear" w:color="auto" w:fill="FBE5D5"/>
            <w:vAlign w:val="center"/>
          </w:tcPr>
          <w:p w14:paraId="71D671FD" w14:textId="31640B69" w:rsidR="00064358" w:rsidRDefault="00064358">
            <w:pPr>
              <w:jc w:val="center"/>
              <w:rPr>
                <w:b/>
              </w:rPr>
            </w:pPr>
            <w:r>
              <w:rPr>
                <w:b/>
              </w:rPr>
              <w:t>Ф.И.О.</w:t>
            </w:r>
            <w:r w:rsidR="001F11BA" w:rsidRPr="001F11BA">
              <w:rPr>
                <w:b/>
                <w:color w:val="FF0000"/>
              </w:rPr>
              <w:t>*</w:t>
            </w:r>
          </w:p>
        </w:tc>
        <w:tc>
          <w:tcPr>
            <w:tcW w:w="7631" w:type="dxa"/>
            <w:shd w:val="clear" w:color="auto" w:fill="FBE5D5"/>
            <w:vAlign w:val="center"/>
          </w:tcPr>
          <w:p w14:paraId="4ADFDEAF" w14:textId="15F73F11" w:rsidR="00064358" w:rsidRDefault="001A50F8">
            <w:pPr>
              <w:jc w:val="center"/>
              <w:rPr>
                <w:b/>
              </w:rPr>
            </w:pPr>
            <w:r>
              <w:rPr>
                <w:b/>
              </w:rPr>
              <w:t>Э</w:t>
            </w:r>
            <w:r w:rsidR="00064358">
              <w:rPr>
                <w:b/>
              </w:rPr>
              <w:t>лектронная почта</w:t>
            </w:r>
          </w:p>
        </w:tc>
        <w:bookmarkStart w:id="0" w:name="_GoBack"/>
        <w:bookmarkEnd w:id="0"/>
      </w:tr>
      <w:tr w:rsidR="00EB4F9C" w14:paraId="6CCAB485" w14:textId="77777777" w:rsidTr="00064358">
        <w:trPr>
          <w:trHeight w:val="259"/>
        </w:trPr>
        <w:tc>
          <w:tcPr>
            <w:tcW w:w="754" w:type="dxa"/>
          </w:tcPr>
          <w:p w14:paraId="7B190328" w14:textId="77777777" w:rsidR="00EB4F9C" w:rsidRDefault="00EB4F9C">
            <w:pPr>
              <w:jc w:val="center"/>
            </w:pPr>
            <w:r>
              <w:t>1</w:t>
            </w:r>
          </w:p>
        </w:tc>
        <w:tc>
          <w:tcPr>
            <w:tcW w:w="6266" w:type="dxa"/>
          </w:tcPr>
          <w:p w14:paraId="1A33C65D" w14:textId="13322232" w:rsidR="00EB4F9C" w:rsidRDefault="00EB4F9C">
            <w:pPr>
              <w:jc w:val="left"/>
            </w:pPr>
            <w:r>
              <w:t>Касьянова Марина Васильевна</w:t>
            </w:r>
          </w:p>
        </w:tc>
        <w:tc>
          <w:tcPr>
            <w:tcW w:w="7631" w:type="dxa"/>
          </w:tcPr>
          <w:p w14:paraId="4F4D8A97" w14:textId="77777777" w:rsidR="00EB4F9C" w:rsidRDefault="00EB4F9C">
            <w:pPr>
              <w:jc w:val="left"/>
            </w:pPr>
          </w:p>
        </w:tc>
      </w:tr>
      <w:tr w:rsidR="00EB4F9C" w14:paraId="0204DA0C" w14:textId="77777777" w:rsidTr="00064358">
        <w:trPr>
          <w:trHeight w:val="245"/>
        </w:trPr>
        <w:tc>
          <w:tcPr>
            <w:tcW w:w="754" w:type="dxa"/>
          </w:tcPr>
          <w:p w14:paraId="377C4136" w14:textId="77777777" w:rsidR="00EB4F9C" w:rsidRDefault="00EB4F9C">
            <w:pPr>
              <w:jc w:val="center"/>
            </w:pPr>
            <w:r>
              <w:t>2</w:t>
            </w:r>
          </w:p>
        </w:tc>
        <w:tc>
          <w:tcPr>
            <w:tcW w:w="6266" w:type="dxa"/>
          </w:tcPr>
          <w:p w14:paraId="580EFB8E" w14:textId="05569862" w:rsidR="00EB4F9C" w:rsidRDefault="00EB4F9C">
            <w:pPr>
              <w:jc w:val="left"/>
            </w:pPr>
            <w:proofErr w:type="spellStart"/>
            <w:r>
              <w:t>Мельничок</w:t>
            </w:r>
            <w:proofErr w:type="spellEnd"/>
            <w:r>
              <w:t xml:space="preserve"> Мария Юрьевна</w:t>
            </w:r>
          </w:p>
        </w:tc>
        <w:tc>
          <w:tcPr>
            <w:tcW w:w="7631" w:type="dxa"/>
          </w:tcPr>
          <w:p w14:paraId="51D5615C" w14:textId="77777777" w:rsidR="00EB4F9C" w:rsidRDefault="00EB4F9C">
            <w:pPr>
              <w:jc w:val="left"/>
            </w:pPr>
          </w:p>
        </w:tc>
      </w:tr>
      <w:tr w:rsidR="00EB4F9C" w14:paraId="0664123C" w14:textId="77777777" w:rsidTr="00064358">
        <w:trPr>
          <w:trHeight w:val="245"/>
        </w:trPr>
        <w:tc>
          <w:tcPr>
            <w:tcW w:w="754" w:type="dxa"/>
          </w:tcPr>
          <w:p w14:paraId="0F2DA6C0" w14:textId="77777777" w:rsidR="00EB4F9C" w:rsidRDefault="00EB4F9C">
            <w:pPr>
              <w:jc w:val="center"/>
            </w:pPr>
            <w:r>
              <w:t>3</w:t>
            </w:r>
          </w:p>
        </w:tc>
        <w:tc>
          <w:tcPr>
            <w:tcW w:w="6266" w:type="dxa"/>
          </w:tcPr>
          <w:p w14:paraId="18F50B16" w14:textId="66208E43" w:rsidR="00EB4F9C" w:rsidRDefault="00EB4F9C">
            <w:pPr>
              <w:jc w:val="left"/>
            </w:pPr>
            <w:proofErr w:type="spellStart"/>
            <w:r>
              <w:t>Паровицына</w:t>
            </w:r>
            <w:proofErr w:type="spellEnd"/>
            <w:r>
              <w:t xml:space="preserve"> Тамара Анатольевна</w:t>
            </w:r>
          </w:p>
        </w:tc>
        <w:tc>
          <w:tcPr>
            <w:tcW w:w="7631" w:type="dxa"/>
          </w:tcPr>
          <w:p w14:paraId="0BB6FF12" w14:textId="77777777" w:rsidR="00EB4F9C" w:rsidRDefault="00EB4F9C">
            <w:pPr>
              <w:jc w:val="left"/>
            </w:pPr>
          </w:p>
        </w:tc>
      </w:tr>
      <w:tr w:rsidR="00EB4F9C" w14:paraId="2C744312" w14:textId="77777777" w:rsidTr="00064358">
        <w:trPr>
          <w:trHeight w:val="245"/>
        </w:trPr>
        <w:tc>
          <w:tcPr>
            <w:tcW w:w="754" w:type="dxa"/>
          </w:tcPr>
          <w:p w14:paraId="481C4038" w14:textId="77777777" w:rsidR="00EB4F9C" w:rsidRDefault="00EB4F9C">
            <w:pPr>
              <w:jc w:val="center"/>
            </w:pPr>
            <w:r>
              <w:t>4</w:t>
            </w:r>
          </w:p>
        </w:tc>
        <w:tc>
          <w:tcPr>
            <w:tcW w:w="6266" w:type="dxa"/>
          </w:tcPr>
          <w:p w14:paraId="5123119E" w14:textId="09FE960E" w:rsidR="00EB4F9C" w:rsidRDefault="00EB4F9C">
            <w:pPr>
              <w:jc w:val="left"/>
            </w:pPr>
            <w:proofErr w:type="gramStart"/>
            <w:r>
              <w:t>Леденев</w:t>
            </w:r>
            <w:proofErr w:type="gramEnd"/>
            <w:r>
              <w:t xml:space="preserve"> Сергей Иванович</w:t>
            </w:r>
          </w:p>
        </w:tc>
        <w:tc>
          <w:tcPr>
            <w:tcW w:w="7631" w:type="dxa"/>
          </w:tcPr>
          <w:p w14:paraId="4967C16D" w14:textId="77777777" w:rsidR="00EB4F9C" w:rsidRDefault="00EB4F9C">
            <w:pPr>
              <w:jc w:val="left"/>
            </w:pPr>
          </w:p>
        </w:tc>
      </w:tr>
      <w:tr w:rsidR="00EB4F9C" w14:paraId="7ACCC5AE" w14:textId="77777777" w:rsidTr="00064358">
        <w:trPr>
          <w:trHeight w:val="231"/>
        </w:trPr>
        <w:tc>
          <w:tcPr>
            <w:tcW w:w="754" w:type="dxa"/>
          </w:tcPr>
          <w:p w14:paraId="033DE687" w14:textId="77777777" w:rsidR="00EB4F9C" w:rsidRDefault="00EB4F9C">
            <w:pPr>
              <w:jc w:val="center"/>
            </w:pPr>
            <w:r>
              <w:t>5</w:t>
            </w:r>
          </w:p>
        </w:tc>
        <w:tc>
          <w:tcPr>
            <w:tcW w:w="6266" w:type="dxa"/>
          </w:tcPr>
          <w:p w14:paraId="34371072" w14:textId="77777777" w:rsidR="00EB4F9C" w:rsidRDefault="00EB4F9C">
            <w:pPr>
              <w:jc w:val="left"/>
            </w:pPr>
          </w:p>
        </w:tc>
        <w:tc>
          <w:tcPr>
            <w:tcW w:w="7631" w:type="dxa"/>
          </w:tcPr>
          <w:p w14:paraId="3F7EB404" w14:textId="77777777" w:rsidR="00EB4F9C" w:rsidRDefault="00EB4F9C">
            <w:pPr>
              <w:jc w:val="left"/>
            </w:pPr>
          </w:p>
        </w:tc>
      </w:tr>
    </w:tbl>
    <w:p w14:paraId="1CC8A850" w14:textId="77777777" w:rsidR="00250B75" w:rsidRDefault="00250B75"/>
    <w:p w14:paraId="414C71A4" w14:textId="6BAA7321" w:rsidR="00250B75" w:rsidRDefault="00CA57C4">
      <w:pPr>
        <w:rPr>
          <w:b/>
        </w:rPr>
      </w:pPr>
      <w:r>
        <w:rPr>
          <w:b/>
        </w:rPr>
        <w:t>3.Дата начала проекта:</w:t>
      </w:r>
      <w:r w:rsidR="001F11BA" w:rsidRPr="001F11BA">
        <w:rPr>
          <w:b/>
          <w:color w:val="FF0000"/>
        </w:rPr>
        <w:t>*</w:t>
      </w:r>
      <w:r w:rsidR="001B7EF1">
        <w:rPr>
          <w:b/>
          <w:color w:val="FF0000"/>
        </w:rPr>
        <w:t xml:space="preserve"> </w:t>
      </w:r>
      <w:r w:rsidR="001B7EF1" w:rsidRPr="001B3E56">
        <w:rPr>
          <w:b/>
        </w:rPr>
        <w:t>2021 г.</w:t>
      </w:r>
    </w:p>
    <w:p w14:paraId="0A664043" w14:textId="77777777" w:rsidR="00250B75" w:rsidRDefault="00250B75"/>
    <w:p w14:paraId="1E39391C" w14:textId="1AD964C0" w:rsidR="00250B75" w:rsidRPr="001F11BA" w:rsidRDefault="00CA57C4">
      <w:pPr>
        <w:rPr>
          <w:b/>
          <w:color w:val="FF0000"/>
        </w:rPr>
      </w:pPr>
      <w:r>
        <w:rPr>
          <w:b/>
        </w:rPr>
        <w:t>4.</w:t>
      </w:r>
      <w:r w:rsidR="001A50F8">
        <w:rPr>
          <w:b/>
        </w:rPr>
        <w:t xml:space="preserve"> </w:t>
      </w:r>
      <w:r>
        <w:rPr>
          <w:b/>
        </w:rPr>
        <w:t xml:space="preserve">Предполагаемая дата </w:t>
      </w:r>
      <w:r w:rsidR="005370F6">
        <w:rPr>
          <w:b/>
        </w:rPr>
        <w:t>завершения</w:t>
      </w:r>
      <w:r>
        <w:rPr>
          <w:b/>
        </w:rPr>
        <w:t xml:space="preserve"> проекта:</w:t>
      </w:r>
      <w:r w:rsidR="001F11BA">
        <w:rPr>
          <w:b/>
        </w:rPr>
        <w:t>*</w:t>
      </w:r>
      <w:r w:rsidR="001B3E56">
        <w:rPr>
          <w:b/>
        </w:rPr>
        <w:t xml:space="preserve"> </w:t>
      </w:r>
      <w:r w:rsidR="001B7EF1" w:rsidRPr="001B3E56">
        <w:rPr>
          <w:b/>
        </w:rPr>
        <w:t>2024 г</w:t>
      </w:r>
      <w:r w:rsidR="001B7EF1">
        <w:rPr>
          <w:b/>
          <w:color w:val="FF0000"/>
        </w:rPr>
        <w:t>.</w:t>
      </w:r>
    </w:p>
    <w:p w14:paraId="24E26F23" w14:textId="77777777" w:rsidR="001A50F8" w:rsidRDefault="001A50F8">
      <w:pPr>
        <w:rPr>
          <w:b/>
        </w:rPr>
      </w:pPr>
    </w:p>
    <w:p w14:paraId="41B0BBE6" w14:textId="328EB18C" w:rsidR="00250B75" w:rsidRPr="00064358" w:rsidRDefault="00CA57C4">
      <w:pPr>
        <w:rPr>
          <w:b/>
        </w:rPr>
      </w:pPr>
      <w:r>
        <w:rPr>
          <w:b/>
        </w:rPr>
        <w:t>5.Актуальность</w:t>
      </w:r>
      <w:r w:rsidR="001F11BA" w:rsidRPr="001F11BA">
        <w:rPr>
          <w:b/>
          <w:color w:val="FF0000"/>
        </w:rPr>
        <w:t>*</w:t>
      </w:r>
      <w:r w:rsidRPr="001F11BA">
        <w:rPr>
          <w:b/>
          <w:color w:val="FF0000"/>
        </w:rPr>
        <w:t xml:space="preserve"> </w:t>
      </w:r>
    </w:p>
    <w:p w14:paraId="1429F41C" w14:textId="0048E78B" w:rsidR="00250B75" w:rsidRPr="001A50F8" w:rsidRDefault="00CA57C4">
      <w:pPr>
        <w:rPr>
          <w:i/>
          <w:iCs/>
        </w:rPr>
      </w:pPr>
      <w:r>
        <w:t>А) В настоящий момент</w:t>
      </w:r>
      <w:r w:rsidR="00064358">
        <w:t xml:space="preserve"> (</w:t>
      </w:r>
      <w:r w:rsidR="00064358" w:rsidRPr="00064358">
        <w:rPr>
          <w:i/>
          <w:iCs/>
        </w:rPr>
        <w:t>фактическая информация о прошлом и настоящем с указанием источников</w:t>
      </w:r>
      <w:r w:rsidR="00064358">
        <w:t>)</w:t>
      </w:r>
      <w:r>
        <w:t>:</w:t>
      </w:r>
    </w:p>
    <w:p w14:paraId="7BC67346" w14:textId="44CEEDF3" w:rsidR="00EB05FA" w:rsidRPr="001B3E56" w:rsidRDefault="00EB05FA" w:rsidP="00EB05FA">
      <w:pPr>
        <w:rPr>
          <w:b/>
        </w:rPr>
      </w:pPr>
      <w:r w:rsidRPr="001B3E56">
        <w:rPr>
          <w:b/>
        </w:rPr>
        <w:t>Необходимо повышение квалификации педагогов для</w:t>
      </w:r>
      <w:r w:rsidRPr="001B3E56">
        <w:rPr>
          <w:b/>
        </w:rPr>
        <w:t xml:space="preserve"> реализации основных и дополнительных общеобразовательных программ цифрового, естественнонаучного, технического и гуманитарного профилей </w:t>
      </w:r>
    </w:p>
    <w:p w14:paraId="288680F5" w14:textId="77777777" w:rsidR="00250B75" w:rsidRPr="00EB05FA" w:rsidRDefault="00250B75">
      <w:pPr>
        <w:rPr>
          <w:color w:val="FF0000"/>
        </w:rPr>
      </w:pPr>
    </w:p>
    <w:p w14:paraId="4B0E05FA" w14:textId="107B1CD7" w:rsidR="00250B75" w:rsidRPr="00064358" w:rsidRDefault="00CA57C4" w:rsidP="00064358">
      <w:pPr>
        <w:rPr>
          <w:i/>
        </w:rPr>
      </w:pPr>
      <w:r>
        <w:lastRenderedPageBreak/>
        <w:t>Б) Дальнейшее развитие ситуации приведет к тому, что</w:t>
      </w:r>
      <w:r w:rsidR="00064358">
        <w:t xml:space="preserve"> (</w:t>
      </w:r>
      <w:r w:rsidR="00064358">
        <w:rPr>
          <w:i/>
        </w:rPr>
        <w:t>элементы прогноза естественного проблемного будущего</w:t>
      </w:r>
      <w:r w:rsidR="00064358">
        <w:t>)</w:t>
      </w:r>
      <w:r>
        <w:t>:</w:t>
      </w:r>
    </w:p>
    <w:p w14:paraId="2C37D502" w14:textId="421B84CD" w:rsidR="00EB05FA" w:rsidRPr="001B3E56" w:rsidRDefault="00EB05FA" w:rsidP="00EB05FA">
      <w:pPr>
        <w:rPr>
          <w:i/>
          <w:iCs/>
        </w:rPr>
      </w:pPr>
      <w:r w:rsidRPr="001B3E56">
        <w:rPr>
          <w:b/>
        </w:rPr>
        <w:t>ЕСШ №2 не реализует</w:t>
      </w:r>
      <w:r w:rsidRPr="001B3E56">
        <w:rPr>
          <w:b/>
        </w:rPr>
        <w:t xml:space="preserve"> </w:t>
      </w:r>
      <w:r w:rsidRPr="001B3E56">
        <w:rPr>
          <w:b/>
        </w:rPr>
        <w:t xml:space="preserve"> школьный проект</w:t>
      </w:r>
      <w:r w:rsidRPr="001B3E56">
        <w:rPr>
          <w:b/>
        </w:rPr>
        <w:t xml:space="preserve"> «Современная школа»</w:t>
      </w:r>
    </w:p>
    <w:p w14:paraId="79954451" w14:textId="77777777" w:rsidR="00250B75" w:rsidRDefault="00250B75"/>
    <w:p w14:paraId="6E6AE26A" w14:textId="5C13B5BC" w:rsidR="00250B75" w:rsidRDefault="00CA57C4">
      <w:r>
        <w:t>В) Вместо описанного развития ситуации хотелось бы увидеть следующий вариант будущего</w:t>
      </w:r>
      <w:r w:rsidR="00064358">
        <w:t xml:space="preserve"> (</w:t>
      </w:r>
      <w:r w:rsidR="00064358" w:rsidRPr="00064358">
        <w:t>описание образа желаемого будущего</w:t>
      </w:r>
      <w:r w:rsidR="00064358">
        <w:t>)</w:t>
      </w:r>
      <w:r>
        <w:t>:</w:t>
      </w:r>
    </w:p>
    <w:p w14:paraId="6F115B98" w14:textId="4C546DCF" w:rsidR="00EB05FA" w:rsidRPr="001B3E56" w:rsidRDefault="00EB05FA" w:rsidP="00EB05FA">
      <w:pPr>
        <w:rPr>
          <w:b/>
        </w:rPr>
      </w:pPr>
      <w:r w:rsidRPr="001B3E56">
        <w:rPr>
          <w:b/>
        </w:rPr>
        <w:t xml:space="preserve">Повышение качества общего образования посредством обновления содержания и технологий преподавания общеобразовательных программ  за счет </w:t>
      </w:r>
      <w:r w:rsidRPr="001B3E56">
        <w:rPr>
          <w:b/>
        </w:rPr>
        <w:t>использования педагогами ресурсов Центра «Точка роста»</w:t>
      </w:r>
      <w:r w:rsidRPr="001B3E56">
        <w:rPr>
          <w:b/>
        </w:rPr>
        <w:t>.</w:t>
      </w:r>
    </w:p>
    <w:p w14:paraId="07F3C0EC" w14:textId="7151077F" w:rsidR="00EB05FA" w:rsidRPr="001B3E56" w:rsidRDefault="00EB05FA" w:rsidP="00EB05FA">
      <w:pPr>
        <w:rPr>
          <w:b/>
        </w:rPr>
      </w:pPr>
      <w:r w:rsidRPr="001B3E56">
        <w:rPr>
          <w:b/>
        </w:rPr>
        <w:t>Реализация в Ермаковской СШ № 2 основных и дополнительных общеобразовательных программ цифрового, естественнонаучного и гуманитарного профилей на базе</w:t>
      </w:r>
      <w:r w:rsidRPr="001B3E56">
        <w:rPr>
          <w:b/>
        </w:rPr>
        <w:t xml:space="preserve"> </w:t>
      </w:r>
      <w:r w:rsidRPr="001B3E56">
        <w:rPr>
          <w:b/>
        </w:rPr>
        <w:t>Центра «Точка роста».</w:t>
      </w:r>
    </w:p>
    <w:p w14:paraId="76A7277B" w14:textId="77777777" w:rsidR="00250B75" w:rsidRDefault="00250B75"/>
    <w:p w14:paraId="05A2A0B5" w14:textId="07E85C72" w:rsidR="00250B75" w:rsidRDefault="00CA7915">
      <w:pPr>
        <w:rPr>
          <w:b/>
        </w:rPr>
      </w:pPr>
      <w:r>
        <w:rPr>
          <w:b/>
        </w:rPr>
        <w:t>6.Цели</w:t>
      </w:r>
      <w:r w:rsidR="00CA57C4">
        <w:rPr>
          <w:b/>
        </w:rPr>
        <w:t xml:space="preserve"> проекта:</w:t>
      </w:r>
      <w:r w:rsidR="001F11BA" w:rsidRPr="001F11BA">
        <w:rPr>
          <w:b/>
          <w:color w:val="FF0000"/>
        </w:rPr>
        <w:t>*</w:t>
      </w:r>
    </w:p>
    <w:p w14:paraId="106AF801" w14:textId="3CC94F47" w:rsidR="0006067F" w:rsidRPr="001B3E56" w:rsidRDefault="0006067F">
      <w:pPr>
        <w:rPr>
          <w:b/>
        </w:rPr>
      </w:pPr>
      <w:r w:rsidRPr="001B3E56">
        <w:rPr>
          <w:b/>
        </w:rPr>
        <w:t xml:space="preserve">- </w:t>
      </w:r>
      <w:r w:rsidRPr="001B3E56">
        <w:rPr>
          <w:b/>
        </w:rPr>
        <w:t xml:space="preserve">создание </w:t>
      </w:r>
      <w:r w:rsidRPr="001B3E56">
        <w:rPr>
          <w:b/>
        </w:rPr>
        <w:t xml:space="preserve">педагогических </w:t>
      </w:r>
      <w:r w:rsidRPr="001B3E56">
        <w:rPr>
          <w:b/>
        </w:rPr>
        <w:t>условий для внедрения на уровнях начального общего, основного общего и (или) среднего общего образ</w:t>
      </w:r>
      <w:r w:rsidRPr="001B3E56">
        <w:rPr>
          <w:b/>
        </w:rPr>
        <w:t xml:space="preserve">ования новых методов обучения </w:t>
      </w:r>
      <w:r w:rsidRPr="001B3E56">
        <w:rPr>
          <w:b/>
        </w:rPr>
        <w:t xml:space="preserve"> и воспитания, образовательных технологий, обеспечивающих освоение </w:t>
      </w:r>
      <w:proofErr w:type="gramStart"/>
      <w:r w:rsidRPr="001B3E56">
        <w:rPr>
          <w:b/>
        </w:rPr>
        <w:t>обучающимися</w:t>
      </w:r>
      <w:proofErr w:type="gramEnd"/>
      <w:r w:rsidRPr="001B3E56">
        <w:rPr>
          <w:b/>
        </w:rPr>
        <w:t xml:space="preserve"> основных и дополнительных общеобразовательных программ цифрового и гуманитарного профилей; </w:t>
      </w:r>
    </w:p>
    <w:p w14:paraId="7DA37501" w14:textId="72B8F62F" w:rsidR="00250B75" w:rsidRPr="001B3E56" w:rsidRDefault="0006067F">
      <w:pPr>
        <w:rPr>
          <w:b/>
        </w:rPr>
      </w:pPr>
      <w:r w:rsidRPr="001B3E56">
        <w:rPr>
          <w:b/>
        </w:rPr>
        <w:t xml:space="preserve">- обновление содержания и совершенствование методов </w:t>
      </w:r>
      <w:proofErr w:type="gramStart"/>
      <w:r w:rsidRPr="001B3E56">
        <w:rPr>
          <w:b/>
        </w:rPr>
        <w:t>обучения по</w:t>
      </w:r>
      <w:proofErr w:type="gramEnd"/>
      <w:r w:rsidRPr="001B3E56">
        <w:rPr>
          <w:b/>
        </w:rPr>
        <w:t xml:space="preserve"> учебным предметам «Информатика», «Основы безопасности жизнедеятельности» и предметной области «Технология».</w:t>
      </w:r>
    </w:p>
    <w:p w14:paraId="557B9E9A" w14:textId="5ED8DE23" w:rsidR="00250B75" w:rsidRPr="00064358" w:rsidRDefault="00CA57C4">
      <w:pPr>
        <w:rPr>
          <w:b/>
        </w:rPr>
      </w:pPr>
      <w:r>
        <w:rPr>
          <w:b/>
        </w:rPr>
        <w:t>7.Задачи проекта</w:t>
      </w:r>
      <w:r w:rsidR="00064358">
        <w:rPr>
          <w:b/>
        </w:rPr>
        <w:t>:</w:t>
      </w:r>
      <w:r w:rsidR="001F11BA" w:rsidRPr="001F11BA">
        <w:rPr>
          <w:b/>
          <w:color w:val="FF0000"/>
        </w:rPr>
        <w:t>*</w:t>
      </w:r>
    </w:p>
    <w:tbl>
      <w:tblPr>
        <w:tblStyle w:val="ac"/>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2514"/>
        <w:gridCol w:w="4111"/>
        <w:gridCol w:w="1559"/>
        <w:gridCol w:w="5954"/>
      </w:tblGrid>
      <w:tr w:rsidR="00064358" w14:paraId="10551610" w14:textId="77777777" w:rsidTr="00064358">
        <w:tc>
          <w:tcPr>
            <w:tcW w:w="458" w:type="dxa"/>
            <w:shd w:val="clear" w:color="auto" w:fill="FBE5D5"/>
            <w:vAlign w:val="center"/>
          </w:tcPr>
          <w:p w14:paraId="028063D3" w14:textId="77777777" w:rsidR="00064358" w:rsidRDefault="00064358">
            <w:pPr>
              <w:jc w:val="center"/>
              <w:rPr>
                <w:b/>
              </w:rPr>
            </w:pPr>
            <w:r>
              <w:rPr>
                <w:b/>
              </w:rPr>
              <w:t>№</w:t>
            </w:r>
          </w:p>
        </w:tc>
        <w:tc>
          <w:tcPr>
            <w:tcW w:w="2514" w:type="dxa"/>
            <w:shd w:val="clear" w:color="auto" w:fill="FBE5D5"/>
            <w:vAlign w:val="center"/>
          </w:tcPr>
          <w:p w14:paraId="12823C05" w14:textId="77FC96D3" w:rsidR="00064358" w:rsidRDefault="00064358">
            <w:pPr>
              <w:jc w:val="center"/>
              <w:rPr>
                <w:b/>
              </w:rPr>
            </w:pPr>
            <w:r>
              <w:rPr>
                <w:b/>
              </w:rPr>
              <w:t xml:space="preserve">Этап </w:t>
            </w:r>
            <w:proofErr w:type="gramStart"/>
            <w:r>
              <w:rPr>
                <w:b/>
              </w:rPr>
              <w:t>проекте</w:t>
            </w:r>
            <w:proofErr w:type="gramEnd"/>
          </w:p>
        </w:tc>
        <w:tc>
          <w:tcPr>
            <w:tcW w:w="4111" w:type="dxa"/>
            <w:shd w:val="clear" w:color="auto" w:fill="FBE5D5"/>
            <w:vAlign w:val="center"/>
          </w:tcPr>
          <w:p w14:paraId="29453F4C" w14:textId="6E3C130C" w:rsidR="00064358" w:rsidRDefault="00064358">
            <w:pPr>
              <w:jc w:val="center"/>
              <w:rPr>
                <w:b/>
              </w:rPr>
            </w:pPr>
            <w:r>
              <w:rPr>
                <w:b/>
              </w:rPr>
              <w:t>Задача</w:t>
            </w:r>
          </w:p>
        </w:tc>
        <w:tc>
          <w:tcPr>
            <w:tcW w:w="1559" w:type="dxa"/>
            <w:shd w:val="clear" w:color="auto" w:fill="FBE5D5"/>
          </w:tcPr>
          <w:p w14:paraId="5AB15BCA" w14:textId="77777777" w:rsidR="00064358" w:rsidRDefault="00064358">
            <w:pPr>
              <w:jc w:val="center"/>
              <w:rPr>
                <w:b/>
              </w:rPr>
            </w:pPr>
            <w:r w:rsidRPr="00064358">
              <w:rPr>
                <w:b/>
              </w:rPr>
              <w:t>Срок реализации</w:t>
            </w:r>
          </w:p>
          <w:p w14:paraId="0ED7DD8D" w14:textId="56A5F70E" w:rsidR="001A50F8" w:rsidRDefault="001A50F8">
            <w:pPr>
              <w:jc w:val="center"/>
              <w:rPr>
                <w:b/>
              </w:rPr>
            </w:pPr>
            <w:r w:rsidRPr="001A50F8">
              <w:rPr>
                <w:b/>
              </w:rPr>
              <w:t>(с… по ….</w:t>
            </w:r>
            <w:proofErr w:type="gramStart"/>
            <w:r w:rsidRPr="001A50F8">
              <w:rPr>
                <w:b/>
              </w:rPr>
              <w:t xml:space="preserve"> )</w:t>
            </w:r>
            <w:proofErr w:type="gramEnd"/>
          </w:p>
        </w:tc>
        <w:tc>
          <w:tcPr>
            <w:tcW w:w="5954" w:type="dxa"/>
            <w:shd w:val="clear" w:color="auto" w:fill="FBE5D5"/>
            <w:vAlign w:val="center"/>
          </w:tcPr>
          <w:p w14:paraId="609A08EB" w14:textId="1D84E87E" w:rsidR="00064358" w:rsidRDefault="00064358">
            <w:pPr>
              <w:jc w:val="center"/>
              <w:rPr>
                <w:b/>
              </w:rPr>
            </w:pPr>
            <w:r>
              <w:rPr>
                <w:b/>
              </w:rPr>
              <w:t>Измеряемый результат реализации задачи</w:t>
            </w:r>
          </w:p>
        </w:tc>
      </w:tr>
      <w:tr w:rsidR="00EB4F9C" w14:paraId="5D88F2FA" w14:textId="77777777" w:rsidTr="00064358">
        <w:tc>
          <w:tcPr>
            <w:tcW w:w="458" w:type="dxa"/>
          </w:tcPr>
          <w:p w14:paraId="2B3C0C80" w14:textId="04F5F5B9" w:rsidR="00EB4F9C" w:rsidRDefault="00EB4F9C">
            <w:pPr>
              <w:jc w:val="center"/>
            </w:pPr>
            <w:r>
              <w:t>1</w:t>
            </w:r>
            <w:r w:rsidRPr="001F11BA">
              <w:rPr>
                <w:color w:val="FF0000"/>
              </w:rPr>
              <w:t>*</w:t>
            </w:r>
          </w:p>
        </w:tc>
        <w:tc>
          <w:tcPr>
            <w:tcW w:w="2514" w:type="dxa"/>
          </w:tcPr>
          <w:p w14:paraId="39B8562E" w14:textId="427AE59F" w:rsidR="00EB4F9C" w:rsidRPr="001B3E56" w:rsidRDefault="00EB4F9C">
            <w:pPr>
              <w:jc w:val="left"/>
              <w:rPr>
                <w:iCs/>
              </w:rPr>
            </w:pPr>
            <w:r w:rsidRPr="001B3E56">
              <w:rPr>
                <w:iCs/>
              </w:rPr>
              <w:t>Выявление проблемы</w:t>
            </w:r>
          </w:p>
        </w:tc>
        <w:tc>
          <w:tcPr>
            <w:tcW w:w="4111" w:type="dxa"/>
          </w:tcPr>
          <w:p w14:paraId="6FCEE7B8" w14:textId="5D886904" w:rsidR="00EB4F9C" w:rsidRPr="00064358" w:rsidRDefault="00EB4F9C">
            <w:pPr>
              <w:jc w:val="left"/>
              <w:rPr>
                <w:iCs/>
              </w:rPr>
            </w:pPr>
            <w:r>
              <w:rPr>
                <w:iCs/>
              </w:rPr>
              <w:t>Кадровое обеспечение организации и функционирования Центра «Точка роста»</w:t>
            </w:r>
          </w:p>
        </w:tc>
        <w:tc>
          <w:tcPr>
            <w:tcW w:w="1559" w:type="dxa"/>
          </w:tcPr>
          <w:p w14:paraId="67832BAF" w14:textId="5A0A7415" w:rsidR="00EB4F9C" w:rsidRPr="00064358" w:rsidRDefault="00EB4F9C">
            <w:pPr>
              <w:jc w:val="left"/>
              <w:rPr>
                <w:iCs/>
              </w:rPr>
            </w:pPr>
            <w:r>
              <w:t>Январь-</w:t>
            </w:r>
            <w:r>
              <w:t>май</w:t>
            </w:r>
            <w:r>
              <w:t xml:space="preserve"> 2021</w:t>
            </w:r>
          </w:p>
        </w:tc>
        <w:tc>
          <w:tcPr>
            <w:tcW w:w="5954" w:type="dxa"/>
          </w:tcPr>
          <w:p w14:paraId="6F9C62D8" w14:textId="116A3013" w:rsidR="00EB4F9C" w:rsidRPr="00064358" w:rsidRDefault="00EB4F9C">
            <w:pPr>
              <w:jc w:val="left"/>
              <w:rPr>
                <w:iCs/>
              </w:rPr>
            </w:pPr>
            <w:r>
              <w:rPr>
                <w:iCs/>
              </w:rPr>
              <w:t>Количество педагогов, реализующих программы с использованием материально-технической базы Центра «Точка роста»</w:t>
            </w:r>
          </w:p>
        </w:tc>
      </w:tr>
      <w:tr w:rsidR="00EB4F9C" w14:paraId="44F576B8" w14:textId="77777777" w:rsidTr="00064358">
        <w:tc>
          <w:tcPr>
            <w:tcW w:w="458" w:type="dxa"/>
          </w:tcPr>
          <w:p w14:paraId="69DE3A0F" w14:textId="6AE07F5D" w:rsidR="00EB4F9C" w:rsidRDefault="00EB4F9C">
            <w:pPr>
              <w:jc w:val="center"/>
            </w:pPr>
            <w:r>
              <w:t>2</w:t>
            </w:r>
            <w:r w:rsidRPr="001F11BA">
              <w:rPr>
                <w:color w:val="FF0000"/>
              </w:rPr>
              <w:t>*</w:t>
            </w:r>
          </w:p>
        </w:tc>
        <w:tc>
          <w:tcPr>
            <w:tcW w:w="2514" w:type="dxa"/>
          </w:tcPr>
          <w:p w14:paraId="0D66381B" w14:textId="43EB2134" w:rsidR="00EB4F9C" w:rsidRPr="001B3E56" w:rsidRDefault="00EB4F9C">
            <w:pPr>
              <w:jc w:val="left"/>
              <w:rPr>
                <w:iCs/>
              </w:rPr>
            </w:pPr>
            <w:r w:rsidRPr="001B3E56">
              <w:rPr>
                <w:iCs/>
              </w:rPr>
              <w:t xml:space="preserve">Планирование </w:t>
            </w:r>
          </w:p>
        </w:tc>
        <w:tc>
          <w:tcPr>
            <w:tcW w:w="4111" w:type="dxa"/>
          </w:tcPr>
          <w:p w14:paraId="25831171" w14:textId="423444AB" w:rsidR="00EB4F9C" w:rsidRPr="00064358" w:rsidRDefault="00EB4F9C">
            <w:pPr>
              <w:jc w:val="left"/>
              <w:rPr>
                <w:iCs/>
              </w:rPr>
            </w:pPr>
            <w:r>
              <w:t>Нормативно-организационно</w:t>
            </w:r>
            <w:r>
              <w:t>е сопровождение создания Центра</w:t>
            </w:r>
          </w:p>
        </w:tc>
        <w:tc>
          <w:tcPr>
            <w:tcW w:w="1559" w:type="dxa"/>
          </w:tcPr>
          <w:p w14:paraId="5E143BE5" w14:textId="77777777" w:rsidR="00EB4F9C" w:rsidRDefault="00EB4F9C" w:rsidP="001D0C61">
            <w:pPr>
              <w:jc w:val="center"/>
            </w:pPr>
            <w:r>
              <w:t>Июнь-август</w:t>
            </w:r>
          </w:p>
          <w:p w14:paraId="7B180D6C" w14:textId="494A9A1B" w:rsidR="00EB4F9C" w:rsidRPr="00064358" w:rsidRDefault="00EB4F9C">
            <w:pPr>
              <w:jc w:val="left"/>
              <w:rPr>
                <w:iCs/>
              </w:rPr>
            </w:pPr>
            <w:r>
              <w:t>2021</w:t>
            </w:r>
          </w:p>
        </w:tc>
        <w:tc>
          <w:tcPr>
            <w:tcW w:w="5954" w:type="dxa"/>
          </w:tcPr>
          <w:p w14:paraId="3040E748" w14:textId="2E2FCEAA" w:rsidR="00EB4F9C" w:rsidRPr="00064358" w:rsidRDefault="00EB4F9C">
            <w:pPr>
              <w:jc w:val="left"/>
              <w:rPr>
                <w:iCs/>
              </w:rPr>
            </w:pPr>
          </w:p>
        </w:tc>
      </w:tr>
      <w:tr w:rsidR="00EB4F9C" w14:paraId="5899ED64" w14:textId="77777777" w:rsidTr="00064358">
        <w:tc>
          <w:tcPr>
            <w:tcW w:w="458" w:type="dxa"/>
          </w:tcPr>
          <w:p w14:paraId="17D84837" w14:textId="418305BA" w:rsidR="00EB4F9C" w:rsidRDefault="00EB4F9C">
            <w:pPr>
              <w:jc w:val="center"/>
            </w:pPr>
            <w:r>
              <w:t>3</w:t>
            </w:r>
            <w:r w:rsidRPr="001F11BA">
              <w:rPr>
                <w:color w:val="FF0000"/>
              </w:rPr>
              <w:t>*</w:t>
            </w:r>
          </w:p>
        </w:tc>
        <w:tc>
          <w:tcPr>
            <w:tcW w:w="2514" w:type="dxa"/>
          </w:tcPr>
          <w:p w14:paraId="5F571183" w14:textId="1429407D" w:rsidR="00EB4F9C" w:rsidRPr="001B3E56" w:rsidRDefault="00EB4F9C">
            <w:pPr>
              <w:jc w:val="left"/>
              <w:rPr>
                <w:iCs/>
              </w:rPr>
            </w:pPr>
            <w:r w:rsidRPr="001B3E56">
              <w:rPr>
                <w:iCs/>
              </w:rPr>
              <w:t xml:space="preserve">Разработка </w:t>
            </w:r>
          </w:p>
        </w:tc>
        <w:tc>
          <w:tcPr>
            <w:tcW w:w="4111" w:type="dxa"/>
          </w:tcPr>
          <w:p w14:paraId="2A47BCE3" w14:textId="48F5ED45" w:rsidR="00EB4F9C" w:rsidRPr="00064358" w:rsidRDefault="00EB4F9C">
            <w:pPr>
              <w:jc w:val="left"/>
              <w:rPr>
                <w:iCs/>
              </w:rPr>
            </w:pPr>
            <w:r>
              <w:t>С</w:t>
            </w:r>
            <w:r>
              <w:t xml:space="preserve">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w:t>
            </w:r>
            <w:r>
              <w:t xml:space="preserve">единством </w:t>
            </w:r>
            <w:proofErr w:type="gramStart"/>
            <w:r>
              <w:t>методических подходов</w:t>
            </w:r>
            <w:proofErr w:type="gramEnd"/>
          </w:p>
        </w:tc>
        <w:tc>
          <w:tcPr>
            <w:tcW w:w="1559" w:type="dxa"/>
          </w:tcPr>
          <w:p w14:paraId="4E06D673" w14:textId="77777777" w:rsidR="00EB4F9C" w:rsidRDefault="00EB4F9C" w:rsidP="001D0C61">
            <w:pPr>
              <w:jc w:val="center"/>
            </w:pPr>
            <w:r>
              <w:t>Июнь-август</w:t>
            </w:r>
          </w:p>
          <w:p w14:paraId="613EA443" w14:textId="775DCF0B" w:rsidR="00EB4F9C" w:rsidRPr="00064358" w:rsidRDefault="00EB4F9C">
            <w:pPr>
              <w:jc w:val="left"/>
              <w:rPr>
                <w:iCs/>
              </w:rPr>
            </w:pPr>
            <w:r>
              <w:t>2021</w:t>
            </w:r>
          </w:p>
        </w:tc>
        <w:tc>
          <w:tcPr>
            <w:tcW w:w="5954" w:type="dxa"/>
          </w:tcPr>
          <w:p w14:paraId="7E0E2A6C" w14:textId="77777777" w:rsidR="00EB4F9C" w:rsidRDefault="00EB4F9C">
            <w:pPr>
              <w:jc w:val="left"/>
            </w:pPr>
            <w:r>
              <w:rPr>
                <w:iCs/>
              </w:rPr>
              <w:t>Количество программ предметных областей «Технология»</w:t>
            </w:r>
            <w:r w:rsidRPr="00C517EC">
              <w:t xml:space="preserve"> </w:t>
            </w:r>
            <w:r>
              <w:t>«</w:t>
            </w:r>
            <w:r w:rsidRPr="00C517EC">
              <w:t>Математика и</w:t>
            </w:r>
            <w:r>
              <w:t xml:space="preserve"> </w:t>
            </w:r>
            <w:r w:rsidRPr="00C517EC">
              <w:t>Информатика</w:t>
            </w:r>
            <w:r>
              <w:t>» и др.</w:t>
            </w:r>
            <w:r>
              <w:rPr>
                <w:iCs/>
              </w:rPr>
              <w:t>, в которые внесены изменения</w:t>
            </w:r>
            <w:r>
              <w:t xml:space="preserve"> с целью формирования у обучающихся ключевых цифровых и технологических навыков</w:t>
            </w:r>
          </w:p>
          <w:p w14:paraId="007E7AA8" w14:textId="77777777" w:rsidR="00EB4F9C" w:rsidRDefault="00EB4F9C">
            <w:pPr>
              <w:jc w:val="left"/>
            </w:pPr>
          </w:p>
          <w:p w14:paraId="1D261254" w14:textId="6A3B2591" w:rsidR="00EB4F9C" w:rsidRPr="00064358" w:rsidRDefault="00EB4F9C" w:rsidP="00EB05FA">
            <w:pPr>
              <w:jc w:val="left"/>
              <w:rPr>
                <w:iCs/>
              </w:rPr>
            </w:pPr>
            <w:r>
              <w:t xml:space="preserve">Количество </w:t>
            </w:r>
            <w:r w:rsidRPr="00B26DF8">
              <w:t xml:space="preserve"> </w:t>
            </w:r>
            <w:proofErr w:type="spellStart"/>
            <w:r w:rsidRPr="00B26DF8">
              <w:t>разноуровневых</w:t>
            </w:r>
            <w:proofErr w:type="spellEnd"/>
            <w:r w:rsidRPr="00B26DF8">
              <w:t xml:space="preserve"> </w:t>
            </w:r>
            <w:proofErr w:type="gramStart"/>
            <w:r w:rsidRPr="00B26DF8">
              <w:t>ДОП</w:t>
            </w:r>
            <w:proofErr w:type="gramEnd"/>
            <w:r w:rsidRPr="00B26DF8">
              <w:t xml:space="preserve"> цифрового, естественно-научного, технического и гуманитарного профилей, а также иных программ в рамках внеурочной деятельности</w:t>
            </w:r>
            <w:r>
              <w:t>.</w:t>
            </w:r>
            <w:r w:rsidRPr="005C7356">
              <w:rPr>
                <w:iCs/>
              </w:rPr>
              <w:t xml:space="preserve"> </w:t>
            </w:r>
          </w:p>
        </w:tc>
      </w:tr>
      <w:tr w:rsidR="00EB4F9C" w14:paraId="4F825870" w14:textId="77777777" w:rsidTr="00064358">
        <w:tc>
          <w:tcPr>
            <w:tcW w:w="458" w:type="dxa"/>
          </w:tcPr>
          <w:p w14:paraId="2434FD1B" w14:textId="5A7F7C9F" w:rsidR="00EB4F9C" w:rsidRDefault="00EB4F9C">
            <w:pPr>
              <w:jc w:val="center"/>
            </w:pPr>
            <w:r>
              <w:t>4</w:t>
            </w:r>
            <w:r w:rsidRPr="001F11BA">
              <w:rPr>
                <w:color w:val="FF0000"/>
              </w:rPr>
              <w:t>*</w:t>
            </w:r>
          </w:p>
        </w:tc>
        <w:tc>
          <w:tcPr>
            <w:tcW w:w="2514" w:type="dxa"/>
          </w:tcPr>
          <w:p w14:paraId="1FDEBE3E" w14:textId="0672DDAB" w:rsidR="00EB4F9C" w:rsidRPr="001B3E56" w:rsidRDefault="00EB4F9C">
            <w:pPr>
              <w:jc w:val="left"/>
              <w:rPr>
                <w:iCs/>
              </w:rPr>
            </w:pPr>
            <w:r w:rsidRPr="001B3E56">
              <w:rPr>
                <w:iCs/>
              </w:rPr>
              <w:t>Работа с целевой аудиторией</w:t>
            </w:r>
          </w:p>
        </w:tc>
        <w:tc>
          <w:tcPr>
            <w:tcW w:w="4111" w:type="dxa"/>
          </w:tcPr>
          <w:p w14:paraId="47E6BBC7" w14:textId="0D877515" w:rsidR="00EB4F9C" w:rsidRPr="0006067F" w:rsidRDefault="00EB4F9C" w:rsidP="0006067F">
            <w:pPr>
              <w:jc w:val="left"/>
              <w:rPr>
                <w:iCs/>
              </w:rPr>
            </w:pPr>
            <w:r>
              <w:rPr>
                <w:iCs/>
              </w:rPr>
              <w:t>Р</w:t>
            </w:r>
            <w:r w:rsidRPr="0006067F">
              <w:rPr>
                <w:iCs/>
              </w:rPr>
              <w:t>еализация мер по непрерывному развитию педагогических</w:t>
            </w:r>
          </w:p>
          <w:p w14:paraId="79BE91B0" w14:textId="77777777" w:rsidR="00EB4F9C" w:rsidRPr="0006067F" w:rsidRDefault="00EB4F9C" w:rsidP="0006067F">
            <w:pPr>
              <w:jc w:val="left"/>
              <w:rPr>
                <w:iCs/>
              </w:rPr>
            </w:pPr>
            <w:r w:rsidRPr="0006067F">
              <w:rPr>
                <w:iCs/>
              </w:rPr>
              <w:lastRenderedPageBreak/>
              <w:t>работников и управленческих кадров, включая повышение квалификации</w:t>
            </w:r>
          </w:p>
          <w:p w14:paraId="1EE80952" w14:textId="77777777" w:rsidR="00EB4F9C" w:rsidRPr="0006067F" w:rsidRDefault="00EB4F9C" w:rsidP="0006067F">
            <w:pPr>
              <w:jc w:val="left"/>
              <w:rPr>
                <w:iCs/>
              </w:rPr>
            </w:pPr>
            <w:r w:rsidRPr="0006067F">
              <w:rPr>
                <w:iCs/>
              </w:rPr>
              <w:t>руководителей и педагогических работников Центра «Точка роста», реализующих</w:t>
            </w:r>
          </w:p>
          <w:p w14:paraId="3F35044D" w14:textId="46BA5658" w:rsidR="00EB4F9C" w:rsidRPr="00064358" w:rsidRDefault="00EB4F9C" w:rsidP="0006067F">
            <w:pPr>
              <w:jc w:val="left"/>
              <w:rPr>
                <w:iCs/>
              </w:rPr>
            </w:pPr>
            <w:r w:rsidRPr="0006067F">
              <w:rPr>
                <w:iCs/>
              </w:rPr>
              <w:t>основные и дополнительные общеобразовательные программы</w:t>
            </w:r>
          </w:p>
        </w:tc>
        <w:tc>
          <w:tcPr>
            <w:tcW w:w="1559" w:type="dxa"/>
          </w:tcPr>
          <w:p w14:paraId="64DCCDF5" w14:textId="77777777" w:rsidR="00EB4F9C" w:rsidRDefault="00EB4F9C" w:rsidP="001D0C61">
            <w:pPr>
              <w:jc w:val="center"/>
            </w:pPr>
            <w:r>
              <w:lastRenderedPageBreak/>
              <w:t>Сентябрь 2021-</w:t>
            </w:r>
          </w:p>
          <w:p w14:paraId="4FBB54A5" w14:textId="05D61EAD" w:rsidR="00EB4F9C" w:rsidRPr="00064358" w:rsidRDefault="00EB4F9C">
            <w:pPr>
              <w:jc w:val="left"/>
              <w:rPr>
                <w:iCs/>
              </w:rPr>
            </w:pPr>
            <w:r>
              <w:lastRenderedPageBreak/>
              <w:t>2024</w:t>
            </w:r>
          </w:p>
        </w:tc>
        <w:tc>
          <w:tcPr>
            <w:tcW w:w="5954" w:type="dxa"/>
          </w:tcPr>
          <w:p w14:paraId="2499E8AB" w14:textId="77777777" w:rsidR="00EB4F9C" w:rsidRDefault="00EB4F9C">
            <w:pPr>
              <w:jc w:val="left"/>
              <w:rPr>
                <w:iCs/>
              </w:rPr>
            </w:pPr>
            <w:r>
              <w:rPr>
                <w:iCs/>
              </w:rPr>
              <w:lastRenderedPageBreak/>
              <w:t>Количество педагогов, прошедших курсы повышения квалификации</w:t>
            </w:r>
          </w:p>
          <w:p w14:paraId="3F7F9B99" w14:textId="77777777" w:rsidR="00EB4F9C" w:rsidRDefault="00EB4F9C">
            <w:pPr>
              <w:jc w:val="left"/>
              <w:rPr>
                <w:iCs/>
              </w:rPr>
            </w:pPr>
          </w:p>
          <w:p w14:paraId="6FF2C527" w14:textId="3659FBA6" w:rsidR="00EB4F9C" w:rsidRPr="00064358" w:rsidRDefault="00EB4F9C" w:rsidP="00EB05FA">
            <w:pPr>
              <w:jc w:val="left"/>
              <w:rPr>
                <w:iCs/>
              </w:rPr>
            </w:pPr>
            <w:r>
              <w:rPr>
                <w:iCs/>
              </w:rPr>
              <w:t>-</w:t>
            </w:r>
            <w:r w:rsidRPr="005C7356">
              <w:rPr>
                <w:iCs/>
              </w:rPr>
              <w:t xml:space="preserve">Численность </w:t>
            </w:r>
            <w:r>
              <w:rPr>
                <w:iCs/>
              </w:rPr>
              <w:t>педагогов</w:t>
            </w:r>
            <w:r w:rsidRPr="005C7356">
              <w:rPr>
                <w:iCs/>
              </w:rPr>
              <w:t xml:space="preserve">, </w:t>
            </w:r>
            <w:r>
              <w:rPr>
                <w:iCs/>
              </w:rPr>
              <w:t>реализующих основные и дополнительные общеобразовательные программы</w:t>
            </w:r>
            <w:r w:rsidRPr="005C7356">
              <w:rPr>
                <w:iCs/>
              </w:rPr>
              <w:t xml:space="preserve"> цифрового, естественнонаучного и гуманитарного профилей</w:t>
            </w:r>
            <w:r>
              <w:rPr>
                <w:iCs/>
              </w:rPr>
              <w:t xml:space="preserve"> на базе Центра «Точка роста»</w:t>
            </w:r>
          </w:p>
        </w:tc>
      </w:tr>
      <w:tr w:rsidR="00EB4F9C" w14:paraId="18650C78" w14:textId="77777777" w:rsidTr="00064358">
        <w:tc>
          <w:tcPr>
            <w:tcW w:w="458" w:type="dxa"/>
          </w:tcPr>
          <w:p w14:paraId="5687907C" w14:textId="67DCC79C" w:rsidR="00EB4F9C" w:rsidRDefault="00EB4F9C">
            <w:pPr>
              <w:jc w:val="center"/>
            </w:pPr>
            <w:r>
              <w:lastRenderedPageBreak/>
              <w:t>5</w:t>
            </w:r>
            <w:r w:rsidRPr="001F11BA">
              <w:rPr>
                <w:color w:val="FF0000"/>
              </w:rPr>
              <w:t>*</w:t>
            </w:r>
          </w:p>
        </w:tc>
        <w:tc>
          <w:tcPr>
            <w:tcW w:w="2514" w:type="dxa"/>
          </w:tcPr>
          <w:p w14:paraId="29BED00C" w14:textId="0CC0B2C7" w:rsidR="00EB4F9C" w:rsidRPr="001B3E56" w:rsidRDefault="00EB4F9C">
            <w:pPr>
              <w:jc w:val="left"/>
              <w:rPr>
                <w:iCs/>
              </w:rPr>
            </w:pPr>
            <w:r w:rsidRPr="001B3E56">
              <w:rPr>
                <w:iCs/>
              </w:rPr>
              <w:t>Тиражирование опыта</w:t>
            </w:r>
          </w:p>
        </w:tc>
        <w:tc>
          <w:tcPr>
            <w:tcW w:w="4111" w:type="dxa"/>
          </w:tcPr>
          <w:p w14:paraId="18401E86" w14:textId="33F8A42C" w:rsidR="00EB4F9C" w:rsidRPr="00064358" w:rsidRDefault="00EB4F9C">
            <w:pPr>
              <w:jc w:val="left"/>
              <w:rPr>
                <w:iCs/>
              </w:rPr>
            </w:pPr>
            <w:r>
              <w:t>Р</w:t>
            </w:r>
            <w:r>
              <w:t>еализация мероприятий по информ</w:t>
            </w:r>
            <w:r>
              <w:t xml:space="preserve">ированию и просвещению </w:t>
            </w:r>
            <w:r>
              <w:t xml:space="preserve"> в области цифровых и гуманитарных технологий</w:t>
            </w:r>
          </w:p>
        </w:tc>
        <w:tc>
          <w:tcPr>
            <w:tcW w:w="1559" w:type="dxa"/>
          </w:tcPr>
          <w:p w14:paraId="223FDCDA" w14:textId="77777777" w:rsidR="00EB4F9C" w:rsidRPr="00064358" w:rsidRDefault="00EB4F9C">
            <w:pPr>
              <w:jc w:val="left"/>
              <w:rPr>
                <w:iCs/>
              </w:rPr>
            </w:pPr>
          </w:p>
        </w:tc>
        <w:tc>
          <w:tcPr>
            <w:tcW w:w="5954" w:type="dxa"/>
          </w:tcPr>
          <w:p w14:paraId="6EDFBD10" w14:textId="06DED976" w:rsidR="00EB4F9C" w:rsidRPr="00064358" w:rsidRDefault="00EB4F9C">
            <w:pPr>
              <w:jc w:val="left"/>
              <w:rPr>
                <w:iCs/>
              </w:rPr>
            </w:pPr>
            <w:r>
              <w:rPr>
                <w:iCs/>
              </w:rPr>
              <w:t xml:space="preserve">Количество публикаций, выступлений педагогов школы </w:t>
            </w:r>
          </w:p>
        </w:tc>
      </w:tr>
      <w:tr w:rsidR="00EB4F9C" w14:paraId="4BB5C042" w14:textId="77777777" w:rsidTr="00064358">
        <w:tc>
          <w:tcPr>
            <w:tcW w:w="458" w:type="dxa"/>
          </w:tcPr>
          <w:p w14:paraId="779C2298" w14:textId="77777777" w:rsidR="00EB4F9C" w:rsidRDefault="00EB4F9C">
            <w:pPr>
              <w:jc w:val="center"/>
            </w:pPr>
            <w:r>
              <w:t>6</w:t>
            </w:r>
          </w:p>
        </w:tc>
        <w:tc>
          <w:tcPr>
            <w:tcW w:w="2514" w:type="dxa"/>
          </w:tcPr>
          <w:p w14:paraId="3BE81A9A" w14:textId="77777777" w:rsidR="00EB4F9C" w:rsidRPr="00064358" w:rsidRDefault="00EB4F9C">
            <w:pPr>
              <w:jc w:val="left"/>
              <w:rPr>
                <w:iCs/>
              </w:rPr>
            </w:pPr>
          </w:p>
        </w:tc>
        <w:tc>
          <w:tcPr>
            <w:tcW w:w="4111" w:type="dxa"/>
          </w:tcPr>
          <w:p w14:paraId="525169AD" w14:textId="77777777" w:rsidR="00EB4F9C" w:rsidRPr="00064358" w:rsidRDefault="00EB4F9C">
            <w:pPr>
              <w:jc w:val="left"/>
              <w:rPr>
                <w:iCs/>
              </w:rPr>
            </w:pPr>
          </w:p>
        </w:tc>
        <w:tc>
          <w:tcPr>
            <w:tcW w:w="1559" w:type="dxa"/>
          </w:tcPr>
          <w:p w14:paraId="663F01F8" w14:textId="77777777" w:rsidR="00EB4F9C" w:rsidRPr="00064358" w:rsidRDefault="00EB4F9C">
            <w:pPr>
              <w:jc w:val="left"/>
              <w:rPr>
                <w:iCs/>
              </w:rPr>
            </w:pPr>
          </w:p>
        </w:tc>
        <w:tc>
          <w:tcPr>
            <w:tcW w:w="5954" w:type="dxa"/>
          </w:tcPr>
          <w:p w14:paraId="184FE2A0" w14:textId="070858B0" w:rsidR="00EB4F9C" w:rsidRPr="00064358" w:rsidRDefault="00EB4F9C">
            <w:pPr>
              <w:jc w:val="left"/>
              <w:rPr>
                <w:iCs/>
              </w:rPr>
            </w:pPr>
          </w:p>
        </w:tc>
      </w:tr>
      <w:tr w:rsidR="00EB4F9C" w14:paraId="00C139BF" w14:textId="77777777" w:rsidTr="00064358">
        <w:tc>
          <w:tcPr>
            <w:tcW w:w="458" w:type="dxa"/>
          </w:tcPr>
          <w:p w14:paraId="169D7D4B" w14:textId="77777777" w:rsidR="00EB4F9C" w:rsidRDefault="00EB4F9C">
            <w:pPr>
              <w:jc w:val="center"/>
            </w:pPr>
            <w:r>
              <w:t>7</w:t>
            </w:r>
          </w:p>
        </w:tc>
        <w:tc>
          <w:tcPr>
            <w:tcW w:w="2514" w:type="dxa"/>
          </w:tcPr>
          <w:p w14:paraId="32DC6D81" w14:textId="77777777" w:rsidR="00EB4F9C" w:rsidRPr="00064358" w:rsidRDefault="00EB4F9C">
            <w:pPr>
              <w:jc w:val="left"/>
              <w:rPr>
                <w:iCs/>
              </w:rPr>
            </w:pPr>
          </w:p>
        </w:tc>
        <w:tc>
          <w:tcPr>
            <w:tcW w:w="4111" w:type="dxa"/>
          </w:tcPr>
          <w:p w14:paraId="4D61BDBD" w14:textId="77777777" w:rsidR="00EB4F9C" w:rsidRPr="00064358" w:rsidRDefault="00EB4F9C">
            <w:pPr>
              <w:jc w:val="left"/>
              <w:rPr>
                <w:iCs/>
              </w:rPr>
            </w:pPr>
          </w:p>
        </w:tc>
        <w:tc>
          <w:tcPr>
            <w:tcW w:w="1559" w:type="dxa"/>
          </w:tcPr>
          <w:p w14:paraId="782FA6E0" w14:textId="77777777" w:rsidR="00EB4F9C" w:rsidRPr="00064358" w:rsidRDefault="00EB4F9C">
            <w:pPr>
              <w:jc w:val="left"/>
              <w:rPr>
                <w:iCs/>
              </w:rPr>
            </w:pPr>
          </w:p>
        </w:tc>
        <w:tc>
          <w:tcPr>
            <w:tcW w:w="5954" w:type="dxa"/>
          </w:tcPr>
          <w:p w14:paraId="39B8C743" w14:textId="1A3B837A" w:rsidR="00EB4F9C" w:rsidRPr="00064358" w:rsidRDefault="00EB4F9C">
            <w:pPr>
              <w:jc w:val="left"/>
              <w:rPr>
                <w:iCs/>
              </w:rPr>
            </w:pPr>
          </w:p>
        </w:tc>
      </w:tr>
      <w:tr w:rsidR="00EB4F9C" w14:paraId="2DAB328D" w14:textId="77777777" w:rsidTr="00064358">
        <w:tc>
          <w:tcPr>
            <w:tcW w:w="458" w:type="dxa"/>
          </w:tcPr>
          <w:p w14:paraId="0FD11727" w14:textId="77777777" w:rsidR="00EB4F9C" w:rsidRDefault="00EB4F9C">
            <w:pPr>
              <w:jc w:val="center"/>
            </w:pPr>
            <w:r>
              <w:t>8</w:t>
            </w:r>
          </w:p>
        </w:tc>
        <w:tc>
          <w:tcPr>
            <w:tcW w:w="2514" w:type="dxa"/>
          </w:tcPr>
          <w:p w14:paraId="6371E093" w14:textId="77777777" w:rsidR="00EB4F9C" w:rsidRPr="00064358" w:rsidRDefault="00EB4F9C">
            <w:pPr>
              <w:jc w:val="left"/>
              <w:rPr>
                <w:iCs/>
              </w:rPr>
            </w:pPr>
          </w:p>
        </w:tc>
        <w:tc>
          <w:tcPr>
            <w:tcW w:w="4111" w:type="dxa"/>
          </w:tcPr>
          <w:p w14:paraId="22C14F98" w14:textId="77777777" w:rsidR="00EB4F9C" w:rsidRPr="00064358" w:rsidRDefault="00EB4F9C">
            <w:pPr>
              <w:jc w:val="left"/>
              <w:rPr>
                <w:iCs/>
              </w:rPr>
            </w:pPr>
          </w:p>
        </w:tc>
        <w:tc>
          <w:tcPr>
            <w:tcW w:w="1559" w:type="dxa"/>
          </w:tcPr>
          <w:p w14:paraId="467A45E5" w14:textId="77777777" w:rsidR="00EB4F9C" w:rsidRPr="00064358" w:rsidRDefault="00EB4F9C">
            <w:pPr>
              <w:jc w:val="left"/>
              <w:rPr>
                <w:iCs/>
              </w:rPr>
            </w:pPr>
          </w:p>
        </w:tc>
        <w:tc>
          <w:tcPr>
            <w:tcW w:w="5954" w:type="dxa"/>
          </w:tcPr>
          <w:p w14:paraId="6D173077" w14:textId="5721CB1F" w:rsidR="00EB4F9C" w:rsidRPr="00064358" w:rsidRDefault="00EB4F9C">
            <w:pPr>
              <w:jc w:val="left"/>
              <w:rPr>
                <w:iCs/>
              </w:rPr>
            </w:pPr>
          </w:p>
        </w:tc>
      </w:tr>
      <w:tr w:rsidR="00EB4F9C" w14:paraId="0E51BBB7" w14:textId="77777777" w:rsidTr="00064358">
        <w:tc>
          <w:tcPr>
            <w:tcW w:w="458" w:type="dxa"/>
          </w:tcPr>
          <w:p w14:paraId="1BBF25AA" w14:textId="77777777" w:rsidR="00EB4F9C" w:rsidRDefault="00EB4F9C">
            <w:pPr>
              <w:jc w:val="center"/>
            </w:pPr>
            <w:r>
              <w:t>9</w:t>
            </w:r>
          </w:p>
        </w:tc>
        <w:tc>
          <w:tcPr>
            <w:tcW w:w="2514" w:type="dxa"/>
          </w:tcPr>
          <w:p w14:paraId="0F14A774" w14:textId="77777777" w:rsidR="00EB4F9C" w:rsidRPr="00064358" w:rsidRDefault="00EB4F9C">
            <w:pPr>
              <w:jc w:val="left"/>
              <w:rPr>
                <w:iCs/>
              </w:rPr>
            </w:pPr>
          </w:p>
        </w:tc>
        <w:tc>
          <w:tcPr>
            <w:tcW w:w="4111" w:type="dxa"/>
          </w:tcPr>
          <w:p w14:paraId="2668C590" w14:textId="77777777" w:rsidR="00EB4F9C" w:rsidRPr="00064358" w:rsidRDefault="00EB4F9C">
            <w:pPr>
              <w:jc w:val="left"/>
              <w:rPr>
                <w:iCs/>
              </w:rPr>
            </w:pPr>
          </w:p>
        </w:tc>
        <w:tc>
          <w:tcPr>
            <w:tcW w:w="1559" w:type="dxa"/>
          </w:tcPr>
          <w:p w14:paraId="0FA985EC" w14:textId="77777777" w:rsidR="00EB4F9C" w:rsidRPr="00064358" w:rsidRDefault="00EB4F9C">
            <w:pPr>
              <w:jc w:val="left"/>
              <w:rPr>
                <w:iCs/>
              </w:rPr>
            </w:pPr>
          </w:p>
        </w:tc>
        <w:tc>
          <w:tcPr>
            <w:tcW w:w="5954" w:type="dxa"/>
          </w:tcPr>
          <w:p w14:paraId="1C6FF68A" w14:textId="5BD82FAA" w:rsidR="00EB4F9C" w:rsidRPr="00064358" w:rsidRDefault="00EB4F9C">
            <w:pPr>
              <w:jc w:val="left"/>
              <w:rPr>
                <w:iCs/>
              </w:rPr>
            </w:pPr>
          </w:p>
        </w:tc>
      </w:tr>
      <w:tr w:rsidR="00EB4F9C" w14:paraId="3949BB2F" w14:textId="77777777" w:rsidTr="00064358">
        <w:tc>
          <w:tcPr>
            <w:tcW w:w="458" w:type="dxa"/>
          </w:tcPr>
          <w:p w14:paraId="709B1C11" w14:textId="77777777" w:rsidR="00EB4F9C" w:rsidRDefault="00EB4F9C">
            <w:pPr>
              <w:jc w:val="center"/>
            </w:pPr>
            <w:r>
              <w:t>10</w:t>
            </w:r>
          </w:p>
        </w:tc>
        <w:tc>
          <w:tcPr>
            <w:tcW w:w="2514" w:type="dxa"/>
          </w:tcPr>
          <w:p w14:paraId="0990A80C" w14:textId="77777777" w:rsidR="00EB4F9C" w:rsidRPr="00064358" w:rsidRDefault="00EB4F9C">
            <w:pPr>
              <w:jc w:val="left"/>
              <w:rPr>
                <w:iCs/>
              </w:rPr>
            </w:pPr>
          </w:p>
        </w:tc>
        <w:tc>
          <w:tcPr>
            <w:tcW w:w="4111" w:type="dxa"/>
          </w:tcPr>
          <w:p w14:paraId="0D8B8F2E" w14:textId="77777777" w:rsidR="00EB4F9C" w:rsidRPr="00064358" w:rsidRDefault="00EB4F9C">
            <w:pPr>
              <w:jc w:val="left"/>
              <w:rPr>
                <w:iCs/>
              </w:rPr>
            </w:pPr>
          </w:p>
        </w:tc>
        <w:tc>
          <w:tcPr>
            <w:tcW w:w="1559" w:type="dxa"/>
          </w:tcPr>
          <w:p w14:paraId="4AB4F64D" w14:textId="77777777" w:rsidR="00EB4F9C" w:rsidRPr="00064358" w:rsidRDefault="00EB4F9C">
            <w:pPr>
              <w:jc w:val="left"/>
              <w:rPr>
                <w:iCs/>
              </w:rPr>
            </w:pPr>
          </w:p>
        </w:tc>
        <w:tc>
          <w:tcPr>
            <w:tcW w:w="5954" w:type="dxa"/>
          </w:tcPr>
          <w:p w14:paraId="3E00A1BE" w14:textId="75835731" w:rsidR="00EB4F9C" w:rsidRPr="00064358" w:rsidRDefault="00EB4F9C">
            <w:pPr>
              <w:jc w:val="left"/>
              <w:rPr>
                <w:iCs/>
              </w:rPr>
            </w:pPr>
          </w:p>
        </w:tc>
      </w:tr>
    </w:tbl>
    <w:p w14:paraId="5C9EC6A6" w14:textId="77777777" w:rsidR="00250B75" w:rsidRDefault="00250B75">
      <w:pPr>
        <w:rPr>
          <w:i/>
        </w:rPr>
      </w:pPr>
    </w:p>
    <w:p w14:paraId="50B4F6F9" w14:textId="77B89FBB" w:rsidR="00064358" w:rsidRPr="00064358" w:rsidRDefault="001A50F8" w:rsidP="00064358">
      <w:pPr>
        <w:rPr>
          <w:b/>
        </w:rPr>
      </w:pPr>
      <w:r>
        <w:rPr>
          <w:b/>
        </w:rPr>
        <w:t>8.</w:t>
      </w:r>
      <w:r w:rsidR="00064358">
        <w:rPr>
          <w:b/>
        </w:rPr>
        <w:t xml:space="preserve"> Организационный план проекта:</w:t>
      </w:r>
      <w:r w:rsidR="001F11BA" w:rsidRPr="001F11BA">
        <w:rPr>
          <w:b/>
          <w:color w:val="FF0000"/>
        </w:rPr>
        <w:t>*</w:t>
      </w:r>
    </w:p>
    <w:tbl>
      <w:tblPr>
        <w:tblStyle w:val="ad"/>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2514"/>
        <w:gridCol w:w="3150"/>
        <w:gridCol w:w="1481"/>
        <w:gridCol w:w="2461"/>
        <w:gridCol w:w="4496"/>
      </w:tblGrid>
      <w:tr w:rsidR="00064358" w14:paraId="25A7A216" w14:textId="77777777" w:rsidTr="00064358">
        <w:trPr>
          <w:trHeight w:val="860"/>
        </w:trPr>
        <w:tc>
          <w:tcPr>
            <w:tcW w:w="458" w:type="dxa"/>
            <w:shd w:val="clear" w:color="auto" w:fill="FBE5D5"/>
            <w:vAlign w:val="center"/>
          </w:tcPr>
          <w:p w14:paraId="4973854C" w14:textId="77777777" w:rsidR="00064358" w:rsidRDefault="00064358" w:rsidP="00334966">
            <w:pPr>
              <w:jc w:val="center"/>
              <w:rPr>
                <w:b/>
              </w:rPr>
            </w:pPr>
            <w:r>
              <w:rPr>
                <w:b/>
              </w:rPr>
              <w:t>№</w:t>
            </w:r>
          </w:p>
        </w:tc>
        <w:tc>
          <w:tcPr>
            <w:tcW w:w="2514" w:type="dxa"/>
            <w:shd w:val="clear" w:color="auto" w:fill="FBE5D5"/>
            <w:vAlign w:val="center"/>
          </w:tcPr>
          <w:p w14:paraId="6FCDA274" w14:textId="77777777" w:rsidR="00064358" w:rsidRDefault="00064358" w:rsidP="00334966">
            <w:pPr>
              <w:jc w:val="center"/>
              <w:rPr>
                <w:b/>
              </w:rPr>
            </w:pPr>
            <w:r>
              <w:rPr>
                <w:b/>
              </w:rPr>
              <w:t>Задача</w:t>
            </w:r>
          </w:p>
        </w:tc>
        <w:tc>
          <w:tcPr>
            <w:tcW w:w="3150" w:type="dxa"/>
            <w:shd w:val="clear" w:color="auto" w:fill="FBE5D5"/>
            <w:vAlign w:val="center"/>
          </w:tcPr>
          <w:p w14:paraId="3EDE20EB" w14:textId="77777777" w:rsidR="00064358" w:rsidRDefault="00064358" w:rsidP="00334966">
            <w:pPr>
              <w:jc w:val="center"/>
              <w:rPr>
                <w:b/>
              </w:rPr>
            </w:pPr>
            <w:r>
              <w:rPr>
                <w:b/>
              </w:rPr>
              <w:t xml:space="preserve">Мероприятия, </w:t>
            </w:r>
            <w:proofErr w:type="gramStart"/>
            <w:r>
              <w:rPr>
                <w:b/>
              </w:rPr>
              <w:t>обеспечивающее</w:t>
            </w:r>
            <w:proofErr w:type="gramEnd"/>
            <w:r>
              <w:rPr>
                <w:b/>
              </w:rPr>
              <w:t xml:space="preserve"> реализацию задачи</w:t>
            </w:r>
          </w:p>
        </w:tc>
        <w:tc>
          <w:tcPr>
            <w:tcW w:w="1481" w:type="dxa"/>
            <w:shd w:val="clear" w:color="auto" w:fill="FBE5D5"/>
            <w:vAlign w:val="center"/>
          </w:tcPr>
          <w:p w14:paraId="6AA1BD0C" w14:textId="77777777" w:rsidR="00064358" w:rsidRDefault="00064358" w:rsidP="00334966">
            <w:pPr>
              <w:jc w:val="center"/>
              <w:rPr>
                <w:b/>
              </w:rPr>
            </w:pPr>
            <w:r>
              <w:rPr>
                <w:b/>
              </w:rPr>
              <w:t>Сроки реализации</w:t>
            </w:r>
          </w:p>
          <w:p w14:paraId="59DE61DB" w14:textId="77777777" w:rsidR="00064358" w:rsidRDefault="00064358" w:rsidP="00334966">
            <w:pPr>
              <w:jc w:val="center"/>
              <w:rPr>
                <w:b/>
              </w:rPr>
            </w:pPr>
            <w:r>
              <w:rPr>
                <w:b/>
              </w:rPr>
              <w:t>(с… по ….</w:t>
            </w:r>
            <w:proofErr w:type="gramStart"/>
            <w:r>
              <w:rPr>
                <w:b/>
              </w:rPr>
              <w:t xml:space="preserve"> )</w:t>
            </w:r>
            <w:proofErr w:type="gramEnd"/>
          </w:p>
        </w:tc>
        <w:tc>
          <w:tcPr>
            <w:tcW w:w="2461" w:type="dxa"/>
            <w:shd w:val="clear" w:color="auto" w:fill="FBE5D5"/>
            <w:vAlign w:val="center"/>
          </w:tcPr>
          <w:p w14:paraId="435CE8FF" w14:textId="77777777" w:rsidR="00064358" w:rsidRDefault="00064358" w:rsidP="00334966">
            <w:pPr>
              <w:jc w:val="center"/>
              <w:rPr>
                <w:b/>
              </w:rPr>
            </w:pPr>
            <w:r>
              <w:rPr>
                <w:b/>
              </w:rPr>
              <w:t>Ответственный исполнитель</w:t>
            </w:r>
          </w:p>
        </w:tc>
        <w:tc>
          <w:tcPr>
            <w:tcW w:w="4496" w:type="dxa"/>
            <w:shd w:val="clear" w:color="auto" w:fill="FBE5D5"/>
            <w:vAlign w:val="center"/>
          </w:tcPr>
          <w:p w14:paraId="5E6361B1" w14:textId="6986B17B" w:rsidR="00064358" w:rsidRDefault="00064358" w:rsidP="00334966">
            <w:pPr>
              <w:jc w:val="center"/>
              <w:rPr>
                <w:b/>
              </w:rPr>
            </w:pPr>
            <w:r>
              <w:rPr>
                <w:b/>
              </w:rPr>
              <w:t>Измеряемый результат</w:t>
            </w:r>
            <w:r w:rsidR="001A50F8">
              <w:rPr>
                <w:b/>
              </w:rPr>
              <w:t xml:space="preserve"> </w:t>
            </w:r>
            <w:r w:rsidR="00A96AE7">
              <w:rPr>
                <w:b/>
              </w:rPr>
              <w:t>при проведении мероприятия</w:t>
            </w:r>
          </w:p>
        </w:tc>
      </w:tr>
      <w:tr w:rsidR="00064358" w14:paraId="5A38C25C" w14:textId="77777777" w:rsidTr="00064358">
        <w:trPr>
          <w:trHeight w:val="280"/>
        </w:trPr>
        <w:tc>
          <w:tcPr>
            <w:tcW w:w="458" w:type="dxa"/>
          </w:tcPr>
          <w:p w14:paraId="2B01F737" w14:textId="4DE99FF8" w:rsidR="00064358" w:rsidRPr="001F11BA" w:rsidRDefault="00064358" w:rsidP="00334966">
            <w:pPr>
              <w:jc w:val="center"/>
              <w:rPr>
                <w:color w:val="FF0000"/>
              </w:rPr>
            </w:pPr>
            <w:r>
              <w:t>1</w:t>
            </w:r>
            <w:r w:rsidR="001F11BA" w:rsidRPr="001F11BA">
              <w:rPr>
                <w:color w:val="FF0000"/>
              </w:rPr>
              <w:t>*</w:t>
            </w:r>
          </w:p>
        </w:tc>
        <w:tc>
          <w:tcPr>
            <w:tcW w:w="2514" w:type="dxa"/>
          </w:tcPr>
          <w:p w14:paraId="0575CEED" w14:textId="7C0BAC2A" w:rsidR="00064358" w:rsidRDefault="00CA7915" w:rsidP="00334966">
            <w:pPr>
              <w:jc w:val="left"/>
            </w:pPr>
            <w:r>
              <w:rPr>
                <w:iCs/>
              </w:rPr>
              <w:t>Кадровое обеспечение организации и функционирования Центра «Точка роста»</w:t>
            </w:r>
          </w:p>
        </w:tc>
        <w:tc>
          <w:tcPr>
            <w:tcW w:w="3150" w:type="dxa"/>
          </w:tcPr>
          <w:p w14:paraId="433D9E43" w14:textId="5F920BC6" w:rsidR="00064358" w:rsidRDefault="00CA7915" w:rsidP="00CA7915">
            <w:pPr>
              <w:jc w:val="left"/>
            </w:pPr>
            <w:r>
              <w:t xml:space="preserve">- </w:t>
            </w:r>
            <w:r w:rsidR="001B7EF1">
              <w:t xml:space="preserve">Проведение </w:t>
            </w:r>
            <w:r w:rsidR="003310F1">
              <w:t>анализа</w:t>
            </w:r>
            <w:r w:rsidR="001B7EF1">
              <w:t xml:space="preserve"> кадровых ресурсов в </w:t>
            </w:r>
            <w:r w:rsidR="00754153">
              <w:t>ЕСШ №2</w:t>
            </w:r>
            <w:r w:rsidR="003310F1">
              <w:t xml:space="preserve"> в  соответствии с  требованиями к функционированию </w:t>
            </w:r>
            <w:r w:rsidR="001B7EF1">
              <w:t>центров «Точки роста».</w:t>
            </w:r>
          </w:p>
          <w:p w14:paraId="13901AB0" w14:textId="0E2FEC89" w:rsidR="007677B2" w:rsidRDefault="00CA7915" w:rsidP="00CA7915">
            <w:pPr>
              <w:jc w:val="left"/>
            </w:pPr>
            <w:r>
              <w:t xml:space="preserve">- </w:t>
            </w:r>
            <w:r w:rsidR="007677B2">
              <w:t>Провести анализ ООП и определить возможность использования цифрового оборудования в различных предметных областях</w:t>
            </w:r>
          </w:p>
        </w:tc>
        <w:tc>
          <w:tcPr>
            <w:tcW w:w="1481" w:type="dxa"/>
          </w:tcPr>
          <w:p w14:paraId="1A5C9B72" w14:textId="5C5A7DC7" w:rsidR="00064358" w:rsidRDefault="00EB4F9C" w:rsidP="00EB4F9C">
            <w:pPr>
              <w:jc w:val="center"/>
            </w:pPr>
            <w:r>
              <w:t>Январь-</w:t>
            </w:r>
            <w:r>
              <w:t>май</w:t>
            </w:r>
            <w:r>
              <w:t xml:space="preserve"> 2021</w:t>
            </w:r>
          </w:p>
        </w:tc>
        <w:tc>
          <w:tcPr>
            <w:tcW w:w="2461" w:type="dxa"/>
          </w:tcPr>
          <w:p w14:paraId="6DC41F28" w14:textId="19C4A049" w:rsidR="00064358" w:rsidRDefault="00EB4F9C" w:rsidP="00334966">
            <w:pPr>
              <w:jc w:val="left"/>
            </w:pPr>
            <w:r w:rsidRPr="00B26DF8">
              <w:t>Зам. директора по УВР</w:t>
            </w:r>
          </w:p>
        </w:tc>
        <w:tc>
          <w:tcPr>
            <w:tcW w:w="4496" w:type="dxa"/>
          </w:tcPr>
          <w:p w14:paraId="1C214C79" w14:textId="0F978E83" w:rsidR="00064358" w:rsidRDefault="003310F1" w:rsidP="00334966">
            <w:pPr>
              <w:jc w:val="left"/>
            </w:pPr>
            <w:r>
              <w:t>-С</w:t>
            </w:r>
            <w:r w:rsidR="001B7EF1">
              <w:t>писок педагогических работников</w:t>
            </w:r>
            <w:r w:rsidR="00754153">
              <w:t xml:space="preserve">, привлекаемых </w:t>
            </w:r>
            <w:r w:rsidR="001B7EF1">
              <w:t xml:space="preserve"> для реализации программ цифрового, естественнонаучного и гуманитарного профилей в центрах «Точка роста»</w:t>
            </w:r>
          </w:p>
          <w:p w14:paraId="17EC2AF5" w14:textId="01A41A74" w:rsidR="003310F1" w:rsidRDefault="003310F1" w:rsidP="00334966">
            <w:pPr>
              <w:jc w:val="left"/>
            </w:pPr>
            <w:r>
              <w:t>-План повышения квалификации</w:t>
            </w:r>
          </w:p>
        </w:tc>
      </w:tr>
      <w:tr w:rsidR="00064358" w14:paraId="4C3745C8" w14:textId="77777777" w:rsidTr="00064358">
        <w:trPr>
          <w:trHeight w:val="280"/>
        </w:trPr>
        <w:tc>
          <w:tcPr>
            <w:tcW w:w="458" w:type="dxa"/>
          </w:tcPr>
          <w:p w14:paraId="4E851697" w14:textId="522DC737" w:rsidR="00064358" w:rsidRDefault="00064358" w:rsidP="00334966">
            <w:pPr>
              <w:jc w:val="center"/>
            </w:pPr>
            <w:r>
              <w:t>2</w:t>
            </w:r>
            <w:r w:rsidR="00DE4A2C" w:rsidRPr="001F11BA">
              <w:rPr>
                <w:color w:val="FF0000"/>
              </w:rPr>
              <w:t>*</w:t>
            </w:r>
          </w:p>
        </w:tc>
        <w:tc>
          <w:tcPr>
            <w:tcW w:w="2514" w:type="dxa"/>
          </w:tcPr>
          <w:p w14:paraId="62C09085" w14:textId="2D30819F" w:rsidR="00064358" w:rsidRDefault="007677B2" w:rsidP="00334966">
            <w:pPr>
              <w:jc w:val="left"/>
            </w:pPr>
            <w:r>
              <w:t>Нормативно-организационное сопровождение создания Центров</w:t>
            </w:r>
          </w:p>
        </w:tc>
        <w:tc>
          <w:tcPr>
            <w:tcW w:w="3150" w:type="dxa"/>
          </w:tcPr>
          <w:p w14:paraId="691867D8" w14:textId="13D941EF" w:rsidR="007677B2" w:rsidRDefault="007677B2" w:rsidP="00CA7915">
            <w:pPr>
              <w:jc w:val="left"/>
            </w:pPr>
            <w:r>
              <w:t>- утверждение Положения о деятельности Центра;</w:t>
            </w:r>
          </w:p>
          <w:p w14:paraId="6854C82C" w14:textId="77777777" w:rsidR="007677B2" w:rsidRDefault="007677B2" w:rsidP="00CA7915">
            <w:pPr>
              <w:jc w:val="left"/>
            </w:pPr>
            <w:r>
              <w:t xml:space="preserve">- разработка и утверждение должностных инструкций </w:t>
            </w:r>
            <w:r>
              <w:lastRenderedPageBreak/>
              <w:t>сотрудников Центра.</w:t>
            </w:r>
          </w:p>
          <w:p w14:paraId="10752D37" w14:textId="4591A925" w:rsidR="00064358" w:rsidRDefault="00CA7915" w:rsidP="00CA7915">
            <w:pPr>
              <w:jc w:val="left"/>
            </w:pPr>
            <w:r>
              <w:t>-</w:t>
            </w:r>
            <w:r w:rsidR="00F045EF">
              <w:t>Разработка и утверждение плана учебно-воспитательных, внеурочных и социокультурных мероприятий в Центре.</w:t>
            </w:r>
          </w:p>
        </w:tc>
        <w:tc>
          <w:tcPr>
            <w:tcW w:w="1481" w:type="dxa"/>
          </w:tcPr>
          <w:p w14:paraId="18BA5545" w14:textId="77777777" w:rsidR="00EB4F9C" w:rsidRDefault="00EB4F9C" w:rsidP="00EB4F9C">
            <w:pPr>
              <w:jc w:val="center"/>
            </w:pPr>
            <w:r>
              <w:lastRenderedPageBreak/>
              <w:t>Июнь-август</w:t>
            </w:r>
          </w:p>
          <w:p w14:paraId="7A5443DC" w14:textId="3F65F37C" w:rsidR="00064358" w:rsidRDefault="00EB4F9C" w:rsidP="00EB4F9C">
            <w:pPr>
              <w:jc w:val="center"/>
            </w:pPr>
            <w:r>
              <w:t>2021</w:t>
            </w:r>
          </w:p>
        </w:tc>
        <w:tc>
          <w:tcPr>
            <w:tcW w:w="2461" w:type="dxa"/>
          </w:tcPr>
          <w:p w14:paraId="0DBC478F" w14:textId="2745C87E" w:rsidR="00064358" w:rsidRDefault="00EB4F9C" w:rsidP="00334966">
            <w:pPr>
              <w:jc w:val="left"/>
            </w:pPr>
            <w:r w:rsidRPr="00B26DF8">
              <w:t>Зам. директора по УВР</w:t>
            </w:r>
          </w:p>
        </w:tc>
        <w:tc>
          <w:tcPr>
            <w:tcW w:w="4496" w:type="dxa"/>
          </w:tcPr>
          <w:p w14:paraId="11A054BE" w14:textId="77777777" w:rsidR="007677B2" w:rsidRDefault="007677B2" w:rsidP="007677B2">
            <w:pPr>
              <w:jc w:val="center"/>
            </w:pPr>
            <w:r>
              <w:t>Приказы, локальные акты ОО</w:t>
            </w:r>
          </w:p>
          <w:p w14:paraId="0B11FD83" w14:textId="77777777" w:rsidR="00064358" w:rsidRDefault="00064358" w:rsidP="00334966">
            <w:pPr>
              <w:jc w:val="left"/>
            </w:pPr>
          </w:p>
        </w:tc>
      </w:tr>
      <w:tr w:rsidR="00064358" w14:paraId="1EBA6716" w14:textId="77777777" w:rsidTr="00064358">
        <w:trPr>
          <w:trHeight w:val="280"/>
        </w:trPr>
        <w:tc>
          <w:tcPr>
            <w:tcW w:w="458" w:type="dxa"/>
          </w:tcPr>
          <w:p w14:paraId="7F7CF686" w14:textId="41407900" w:rsidR="00064358" w:rsidRDefault="00064358" w:rsidP="00334966">
            <w:pPr>
              <w:jc w:val="center"/>
            </w:pPr>
            <w:r>
              <w:lastRenderedPageBreak/>
              <w:t>3</w:t>
            </w:r>
            <w:r w:rsidR="00DE4A2C" w:rsidRPr="001F11BA">
              <w:rPr>
                <w:color w:val="FF0000"/>
              </w:rPr>
              <w:t>*</w:t>
            </w:r>
          </w:p>
        </w:tc>
        <w:tc>
          <w:tcPr>
            <w:tcW w:w="2514" w:type="dxa"/>
          </w:tcPr>
          <w:p w14:paraId="780A6FF5" w14:textId="4A886F8A" w:rsidR="00064358" w:rsidRDefault="0006067F" w:rsidP="00334966">
            <w:pPr>
              <w:jc w:val="left"/>
            </w:pPr>
            <w:r w:rsidRPr="0006067F">
              <w:t xml:space="preserve">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w:t>
            </w:r>
            <w:proofErr w:type="gramStart"/>
            <w:r w:rsidRPr="0006067F">
              <w:t>методических подходов</w:t>
            </w:r>
            <w:proofErr w:type="gramEnd"/>
            <w:r w:rsidRPr="0006067F">
              <w:t>;</w:t>
            </w:r>
          </w:p>
        </w:tc>
        <w:tc>
          <w:tcPr>
            <w:tcW w:w="3150" w:type="dxa"/>
          </w:tcPr>
          <w:p w14:paraId="56CB3F95" w14:textId="77777777" w:rsidR="001B3E56" w:rsidRDefault="001B3E56" w:rsidP="001B3E56">
            <w:r>
              <w:t xml:space="preserve">- Проведение анализа ООП и определить возможность использования цифрового оборудования в различных предметных областях </w:t>
            </w:r>
          </w:p>
          <w:p w14:paraId="496317BC" w14:textId="77777777" w:rsidR="001B7EF1" w:rsidRDefault="001B3E56" w:rsidP="00CA7915">
            <w:pPr>
              <w:jc w:val="left"/>
            </w:pPr>
            <w:r>
              <w:t xml:space="preserve">- </w:t>
            </w:r>
            <w:r w:rsidR="001B7EF1">
              <w:t>Внесение изменений и дополнений в рабочие программы по предметам «Технология», «Информатика», «Основы безопасности жизнедеятельности»</w:t>
            </w:r>
          </w:p>
          <w:p w14:paraId="7992663A" w14:textId="48CE18E9" w:rsidR="001B3E56" w:rsidRDefault="001B3E56" w:rsidP="001B3E56">
            <w:pPr>
              <w:jc w:val="left"/>
            </w:pPr>
            <w:r>
              <w:t xml:space="preserve">- </w:t>
            </w:r>
            <w:r>
              <w:t xml:space="preserve">Разработка и согласование программ дополнительного образования </w:t>
            </w:r>
            <w:r>
              <w:t>(</w:t>
            </w:r>
            <w:r>
              <w:t>получение лицензии при необходимости</w:t>
            </w:r>
            <w:r>
              <w:t>)</w:t>
            </w:r>
          </w:p>
          <w:p w14:paraId="4375FED1" w14:textId="4E5320C7" w:rsidR="001B3E56" w:rsidRDefault="001B3E56" w:rsidP="00CA7915">
            <w:pPr>
              <w:jc w:val="left"/>
            </w:pPr>
          </w:p>
        </w:tc>
        <w:tc>
          <w:tcPr>
            <w:tcW w:w="1481" w:type="dxa"/>
          </w:tcPr>
          <w:p w14:paraId="0D7C04EC" w14:textId="77777777" w:rsidR="00EB4F9C" w:rsidRDefault="00EB4F9C" w:rsidP="00EB4F9C">
            <w:pPr>
              <w:jc w:val="center"/>
            </w:pPr>
            <w:r>
              <w:t>Июнь-август</w:t>
            </w:r>
          </w:p>
          <w:p w14:paraId="20BD78A9" w14:textId="69D57D6A" w:rsidR="00064358" w:rsidRDefault="00EB4F9C" w:rsidP="00EB4F9C">
            <w:pPr>
              <w:jc w:val="center"/>
            </w:pPr>
            <w:r>
              <w:t>2021</w:t>
            </w:r>
          </w:p>
        </w:tc>
        <w:tc>
          <w:tcPr>
            <w:tcW w:w="2461" w:type="dxa"/>
          </w:tcPr>
          <w:p w14:paraId="37376506" w14:textId="77777777" w:rsidR="00064358" w:rsidRDefault="00EB4F9C" w:rsidP="00334966">
            <w:pPr>
              <w:jc w:val="left"/>
            </w:pPr>
            <w:r w:rsidRPr="00B26DF8">
              <w:t>Зам. директора по УВР</w:t>
            </w:r>
          </w:p>
          <w:p w14:paraId="1FCAB1FB" w14:textId="61475CB6" w:rsidR="00EB4F9C" w:rsidRDefault="00EB4F9C" w:rsidP="00334966">
            <w:pPr>
              <w:jc w:val="left"/>
            </w:pPr>
            <w:r>
              <w:t xml:space="preserve">Зам. директора по </w:t>
            </w:r>
            <w:r w:rsidRPr="00B26DF8">
              <w:t>ВР</w:t>
            </w:r>
          </w:p>
        </w:tc>
        <w:tc>
          <w:tcPr>
            <w:tcW w:w="4496" w:type="dxa"/>
          </w:tcPr>
          <w:p w14:paraId="2F3962FA" w14:textId="77777777" w:rsidR="001B3E56" w:rsidRDefault="001B3E56" w:rsidP="001B3E56">
            <w:pPr>
              <w:jc w:val="left"/>
            </w:pPr>
            <w:r>
              <w:t>Учебный план</w:t>
            </w:r>
          </w:p>
          <w:p w14:paraId="03702A2D" w14:textId="77777777" w:rsidR="001B3E56" w:rsidRDefault="001B3E56" w:rsidP="001B3E56">
            <w:pPr>
              <w:jc w:val="left"/>
            </w:pPr>
          </w:p>
          <w:p w14:paraId="4796E8DC" w14:textId="77777777" w:rsidR="001B3E56" w:rsidRDefault="001B3E56" w:rsidP="001B3E56">
            <w:pPr>
              <w:jc w:val="left"/>
            </w:pPr>
            <w:r>
              <w:t>Воспитательный план</w:t>
            </w:r>
          </w:p>
          <w:p w14:paraId="3E1AA1B5" w14:textId="77777777" w:rsidR="00064358" w:rsidRDefault="00064358" w:rsidP="007677B2">
            <w:pPr>
              <w:jc w:val="center"/>
            </w:pPr>
          </w:p>
        </w:tc>
      </w:tr>
      <w:tr w:rsidR="00064358" w14:paraId="6969AB87" w14:textId="77777777" w:rsidTr="00064358">
        <w:trPr>
          <w:trHeight w:val="280"/>
        </w:trPr>
        <w:tc>
          <w:tcPr>
            <w:tcW w:w="458" w:type="dxa"/>
          </w:tcPr>
          <w:p w14:paraId="701171A9" w14:textId="0017B8A9" w:rsidR="00064358" w:rsidRDefault="00064358" w:rsidP="00334966">
            <w:pPr>
              <w:jc w:val="center"/>
            </w:pPr>
            <w:r>
              <w:t>4</w:t>
            </w:r>
            <w:r w:rsidR="00DE4A2C" w:rsidRPr="001F11BA">
              <w:rPr>
                <w:color w:val="FF0000"/>
              </w:rPr>
              <w:t>*</w:t>
            </w:r>
          </w:p>
        </w:tc>
        <w:tc>
          <w:tcPr>
            <w:tcW w:w="2514" w:type="dxa"/>
          </w:tcPr>
          <w:p w14:paraId="544BC8F6" w14:textId="77777777" w:rsidR="0006067F" w:rsidRPr="0006067F" w:rsidRDefault="0006067F" w:rsidP="0006067F">
            <w:pPr>
              <w:jc w:val="left"/>
              <w:rPr>
                <w:iCs/>
              </w:rPr>
            </w:pPr>
            <w:r w:rsidRPr="0006067F">
              <w:rPr>
                <w:iCs/>
              </w:rPr>
              <w:t>реализация мер по непрерывному развитию педагогических</w:t>
            </w:r>
          </w:p>
          <w:p w14:paraId="7A6957B6" w14:textId="77777777" w:rsidR="0006067F" w:rsidRPr="0006067F" w:rsidRDefault="0006067F" w:rsidP="0006067F">
            <w:pPr>
              <w:jc w:val="left"/>
              <w:rPr>
                <w:iCs/>
              </w:rPr>
            </w:pPr>
            <w:r w:rsidRPr="0006067F">
              <w:rPr>
                <w:iCs/>
              </w:rPr>
              <w:t>работников и управленческих кадров, включая повышение квалификации</w:t>
            </w:r>
          </w:p>
          <w:p w14:paraId="3656D2DC" w14:textId="77777777" w:rsidR="0006067F" w:rsidRPr="0006067F" w:rsidRDefault="0006067F" w:rsidP="0006067F">
            <w:pPr>
              <w:jc w:val="left"/>
              <w:rPr>
                <w:iCs/>
              </w:rPr>
            </w:pPr>
            <w:r w:rsidRPr="0006067F">
              <w:rPr>
                <w:iCs/>
              </w:rPr>
              <w:t xml:space="preserve">руководителей и педагогических работников Центра </w:t>
            </w:r>
            <w:r w:rsidRPr="0006067F">
              <w:rPr>
                <w:iCs/>
              </w:rPr>
              <w:lastRenderedPageBreak/>
              <w:t>«Точка роста», реализующих</w:t>
            </w:r>
          </w:p>
          <w:p w14:paraId="684242D9" w14:textId="3BE41192" w:rsidR="00064358" w:rsidRDefault="0006067F" w:rsidP="0006067F">
            <w:pPr>
              <w:jc w:val="left"/>
            </w:pPr>
            <w:r w:rsidRPr="0006067F">
              <w:rPr>
                <w:iCs/>
              </w:rPr>
              <w:t>основные и дополнительные общеобразовательные программы</w:t>
            </w:r>
          </w:p>
        </w:tc>
        <w:tc>
          <w:tcPr>
            <w:tcW w:w="3150" w:type="dxa"/>
          </w:tcPr>
          <w:p w14:paraId="1409D835" w14:textId="1AB2EA08" w:rsidR="00F045EF" w:rsidRDefault="001B3E56" w:rsidP="001B3E56">
            <w:pPr>
              <w:jc w:val="left"/>
            </w:pPr>
            <w:proofErr w:type="gramStart"/>
            <w:r>
              <w:lastRenderedPageBreak/>
              <w:t>-</w:t>
            </w:r>
            <w:r w:rsidR="00754153" w:rsidRPr="00754153">
              <w:t xml:space="preserve">Обеспечение участия в повышении квалификации </w:t>
            </w:r>
            <w:r w:rsidR="00F045EF">
              <w:t>педагогов и сотрудников центра в очном и дистанционном форматах</w:t>
            </w:r>
            <w:proofErr w:type="gramEnd"/>
          </w:p>
          <w:p w14:paraId="5CC8EE13" w14:textId="77777777" w:rsidR="001B3E56" w:rsidRDefault="001B3E56" w:rsidP="001B3E56">
            <w:pPr>
              <w:jc w:val="left"/>
            </w:pPr>
          </w:p>
          <w:p w14:paraId="510B72BF" w14:textId="23623F72" w:rsidR="00F045EF" w:rsidRDefault="001B3E56" w:rsidP="001B3E56">
            <w:pPr>
              <w:jc w:val="left"/>
            </w:pPr>
            <w:r>
              <w:t>-</w:t>
            </w:r>
            <w:r w:rsidR="00F045EF">
              <w:t>Участие в семинарах-совещаниях по вопросам обеспечения реализации мероприятий по созданию</w:t>
            </w:r>
            <w:r w:rsidR="00754153">
              <w:t xml:space="preserve"> и функционированию</w:t>
            </w:r>
            <w:r w:rsidR="00F045EF">
              <w:t xml:space="preserve"> </w:t>
            </w:r>
            <w:r w:rsidR="00F045EF">
              <w:rPr>
                <w:bCs/>
              </w:rPr>
              <w:t>Центра</w:t>
            </w:r>
          </w:p>
        </w:tc>
        <w:tc>
          <w:tcPr>
            <w:tcW w:w="1481" w:type="dxa"/>
          </w:tcPr>
          <w:p w14:paraId="61C7B571" w14:textId="77777777" w:rsidR="00EB4F9C" w:rsidRDefault="00EB4F9C" w:rsidP="00EB4F9C">
            <w:pPr>
              <w:jc w:val="center"/>
            </w:pPr>
            <w:r>
              <w:t>Сентябрь 2021-</w:t>
            </w:r>
          </w:p>
          <w:p w14:paraId="3F3DE327" w14:textId="45888C83" w:rsidR="00064358" w:rsidRDefault="00EB4F9C" w:rsidP="00EB4F9C">
            <w:pPr>
              <w:jc w:val="center"/>
            </w:pPr>
            <w:r>
              <w:t>2024</w:t>
            </w:r>
          </w:p>
        </w:tc>
        <w:tc>
          <w:tcPr>
            <w:tcW w:w="2461" w:type="dxa"/>
          </w:tcPr>
          <w:p w14:paraId="444019DF" w14:textId="343BDF6C" w:rsidR="00064358" w:rsidRDefault="00EB4F9C" w:rsidP="00334966">
            <w:pPr>
              <w:jc w:val="left"/>
            </w:pPr>
            <w:r>
              <w:t xml:space="preserve">Методисты </w:t>
            </w:r>
          </w:p>
        </w:tc>
        <w:tc>
          <w:tcPr>
            <w:tcW w:w="4496" w:type="dxa"/>
          </w:tcPr>
          <w:p w14:paraId="164EC631" w14:textId="2D7FB0D1" w:rsidR="00064358" w:rsidRDefault="001B3E56" w:rsidP="00334966">
            <w:pPr>
              <w:jc w:val="left"/>
            </w:pPr>
            <w:r>
              <w:t>С</w:t>
            </w:r>
            <w:r w:rsidR="00F045EF">
              <w:t>видетельства</w:t>
            </w:r>
            <w:r>
              <w:t xml:space="preserve"> </w:t>
            </w:r>
            <w:r w:rsidR="00F045EF">
              <w:t xml:space="preserve"> о повышении квалификации</w:t>
            </w:r>
          </w:p>
          <w:p w14:paraId="16AF1536" w14:textId="77777777" w:rsidR="001B3E56" w:rsidRDefault="001B3E56" w:rsidP="00334966">
            <w:pPr>
              <w:jc w:val="left"/>
            </w:pPr>
          </w:p>
          <w:p w14:paraId="55CD7B31" w14:textId="731228C4" w:rsidR="001B3E56" w:rsidRDefault="001B3E56" w:rsidP="00334966">
            <w:pPr>
              <w:jc w:val="left"/>
            </w:pPr>
            <w:r>
              <w:t xml:space="preserve">Сертификаты </w:t>
            </w:r>
          </w:p>
          <w:p w14:paraId="6715FA53" w14:textId="77777777" w:rsidR="001B7EF1" w:rsidRDefault="001B7EF1" w:rsidP="00334966">
            <w:pPr>
              <w:jc w:val="left"/>
            </w:pPr>
          </w:p>
          <w:p w14:paraId="6A2D5D85" w14:textId="228152BD" w:rsidR="001B7EF1" w:rsidRDefault="001B7EF1" w:rsidP="00334966">
            <w:pPr>
              <w:jc w:val="left"/>
            </w:pPr>
            <w:r>
              <w:t>Программы и материалы семинаров совещаний</w:t>
            </w:r>
          </w:p>
        </w:tc>
      </w:tr>
      <w:tr w:rsidR="00064358" w14:paraId="33389C83" w14:textId="77777777" w:rsidTr="00064358">
        <w:trPr>
          <w:trHeight w:val="280"/>
        </w:trPr>
        <w:tc>
          <w:tcPr>
            <w:tcW w:w="458" w:type="dxa"/>
          </w:tcPr>
          <w:p w14:paraId="15E64FAF" w14:textId="4287277E" w:rsidR="00064358" w:rsidRDefault="00064358" w:rsidP="00334966">
            <w:pPr>
              <w:jc w:val="center"/>
            </w:pPr>
            <w:r>
              <w:lastRenderedPageBreak/>
              <w:t>5</w:t>
            </w:r>
            <w:r w:rsidR="00DE4A2C" w:rsidRPr="001F11BA">
              <w:rPr>
                <w:color w:val="FF0000"/>
              </w:rPr>
              <w:t>*</w:t>
            </w:r>
          </w:p>
        </w:tc>
        <w:tc>
          <w:tcPr>
            <w:tcW w:w="2514" w:type="dxa"/>
          </w:tcPr>
          <w:p w14:paraId="3F8BA6CB" w14:textId="77777777" w:rsidR="00064358" w:rsidRDefault="00064358" w:rsidP="00334966">
            <w:pPr>
              <w:jc w:val="left"/>
            </w:pPr>
          </w:p>
        </w:tc>
        <w:tc>
          <w:tcPr>
            <w:tcW w:w="3150" w:type="dxa"/>
          </w:tcPr>
          <w:p w14:paraId="6B8A98C1" w14:textId="77777777" w:rsidR="00064358" w:rsidRDefault="00064358" w:rsidP="00334966">
            <w:pPr>
              <w:jc w:val="center"/>
            </w:pPr>
          </w:p>
        </w:tc>
        <w:tc>
          <w:tcPr>
            <w:tcW w:w="1481" w:type="dxa"/>
          </w:tcPr>
          <w:p w14:paraId="3F130A3E" w14:textId="77777777" w:rsidR="00064358" w:rsidRDefault="00064358" w:rsidP="00334966">
            <w:pPr>
              <w:jc w:val="center"/>
            </w:pPr>
          </w:p>
        </w:tc>
        <w:tc>
          <w:tcPr>
            <w:tcW w:w="2461" w:type="dxa"/>
          </w:tcPr>
          <w:p w14:paraId="587CB62D" w14:textId="77777777" w:rsidR="00064358" w:rsidRDefault="00064358" w:rsidP="00334966">
            <w:pPr>
              <w:jc w:val="left"/>
            </w:pPr>
          </w:p>
        </w:tc>
        <w:tc>
          <w:tcPr>
            <w:tcW w:w="4496" w:type="dxa"/>
          </w:tcPr>
          <w:p w14:paraId="4365CB64" w14:textId="77777777" w:rsidR="00064358" w:rsidRDefault="00064358" w:rsidP="00334966">
            <w:pPr>
              <w:jc w:val="left"/>
            </w:pPr>
          </w:p>
        </w:tc>
      </w:tr>
      <w:tr w:rsidR="00064358" w14:paraId="381CF867" w14:textId="77777777" w:rsidTr="00064358">
        <w:trPr>
          <w:trHeight w:val="120"/>
        </w:trPr>
        <w:tc>
          <w:tcPr>
            <w:tcW w:w="458" w:type="dxa"/>
          </w:tcPr>
          <w:p w14:paraId="1DD9179F" w14:textId="77777777" w:rsidR="00064358" w:rsidRDefault="00064358" w:rsidP="00334966">
            <w:pPr>
              <w:jc w:val="center"/>
            </w:pPr>
            <w:r>
              <w:t>6</w:t>
            </w:r>
          </w:p>
        </w:tc>
        <w:tc>
          <w:tcPr>
            <w:tcW w:w="2514" w:type="dxa"/>
          </w:tcPr>
          <w:p w14:paraId="2C6BF3EC" w14:textId="77777777" w:rsidR="00064358" w:rsidRDefault="00064358" w:rsidP="00334966">
            <w:pPr>
              <w:jc w:val="left"/>
            </w:pPr>
          </w:p>
        </w:tc>
        <w:tc>
          <w:tcPr>
            <w:tcW w:w="3150" w:type="dxa"/>
          </w:tcPr>
          <w:p w14:paraId="44797150" w14:textId="77777777" w:rsidR="00064358" w:rsidRDefault="00064358" w:rsidP="00334966">
            <w:pPr>
              <w:jc w:val="center"/>
            </w:pPr>
          </w:p>
        </w:tc>
        <w:tc>
          <w:tcPr>
            <w:tcW w:w="1481" w:type="dxa"/>
          </w:tcPr>
          <w:p w14:paraId="01FCD5F8" w14:textId="77777777" w:rsidR="00064358" w:rsidRDefault="00064358" w:rsidP="00334966">
            <w:pPr>
              <w:jc w:val="center"/>
            </w:pPr>
          </w:p>
        </w:tc>
        <w:tc>
          <w:tcPr>
            <w:tcW w:w="2461" w:type="dxa"/>
          </w:tcPr>
          <w:p w14:paraId="5BA93EA5" w14:textId="77777777" w:rsidR="00064358" w:rsidRDefault="00064358" w:rsidP="00334966">
            <w:pPr>
              <w:jc w:val="left"/>
            </w:pPr>
          </w:p>
        </w:tc>
        <w:tc>
          <w:tcPr>
            <w:tcW w:w="4496" w:type="dxa"/>
          </w:tcPr>
          <w:p w14:paraId="06D51896" w14:textId="77777777" w:rsidR="00064358" w:rsidRDefault="00064358" w:rsidP="00334966">
            <w:pPr>
              <w:jc w:val="left"/>
            </w:pPr>
          </w:p>
        </w:tc>
      </w:tr>
      <w:tr w:rsidR="00064358" w14:paraId="3456BDD6" w14:textId="77777777" w:rsidTr="00064358">
        <w:trPr>
          <w:trHeight w:val="120"/>
        </w:trPr>
        <w:tc>
          <w:tcPr>
            <w:tcW w:w="458" w:type="dxa"/>
          </w:tcPr>
          <w:p w14:paraId="4A724CF3" w14:textId="77777777" w:rsidR="00064358" w:rsidRDefault="00064358" w:rsidP="00334966">
            <w:pPr>
              <w:jc w:val="center"/>
            </w:pPr>
            <w:r>
              <w:t>7</w:t>
            </w:r>
          </w:p>
        </w:tc>
        <w:tc>
          <w:tcPr>
            <w:tcW w:w="2514" w:type="dxa"/>
          </w:tcPr>
          <w:p w14:paraId="1DFEF5B3" w14:textId="77777777" w:rsidR="00064358" w:rsidRDefault="00064358" w:rsidP="00334966">
            <w:pPr>
              <w:jc w:val="left"/>
            </w:pPr>
          </w:p>
        </w:tc>
        <w:tc>
          <w:tcPr>
            <w:tcW w:w="3150" w:type="dxa"/>
          </w:tcPr>
          <w:p w14:paraId="59248B53" w14:textId="77777777" w:rsidR="00064358" w:rsidRDefault="00064358" w:rsidP="00334966">
            <w:pPr>
              <w:jc w:val="center"/>
            </w:pPr>
          </w:p>
        </w:tc>
        <w:tc>
          <w:tcPr>
            <w:tcW w:w="1481" w:type="dxa"/>
          </w:tcPr>
          <w:p w14:paraId="6A01CAF0" w14:textId="77777777" w:rsidR="00064358" w:rsidRDefault="00064358" w:rsidP="00334966">
            <w:pPr>
              <w:jc w:val="center"/>
            </w:pPr>
          </w:p>
        </w:tc>
        <w:tc>
          <w:tcPr>
            <w:tcW w:w="2461" w:type="dxa"/>
          </w:tcPr>
          <w:p w14:paraId="61D34695" w14:textId="77777777" w:rsidR="00064358" w:rsidRDefault="00064358" w:rsidP="00334966">
            <w:pPr>
              <w:jc w:val="left"/>
            </w:pPr>
          </w:p>
        </w:tc>
        <w:tc>
          <w:tcPr>
            <w:tcW w:w="4496" w:type="dxa"/>
          </w:tcPr>
          <w:p w14:paraId="0147A377" w14:textId="77777777" w:rsidR="00064358" w:rsidRDefault="00064358" w:rsidP="00334966">
            <w:pPr>
              <w:jc w:val="left"/>
            </w:pPr>
          </w:p>
        </w:tc>
      </w:tr>
      <w:tr w:rsidR="00064358" w14:paraId="59D068FF" w14:textId="77777777" w:rsidTr="00064358">
        <w:trPr>
          <w:trHeight w:val="120"/>
        </w:trPr>
        <w:tc>
          <w:tcPr>
            <w:tcW w:w="458" w:type="dxa"/>
          </w:tcPr>
          <w:p w14:paraId="7EBD77A8" w14:textId="77777777" w:rsidR="00064358" w:rsidRDefault="00064358" w:rsidP="00334966">
            <w:pPr>
              <w:jc w:val="center"/>
            </w:pPr>
            <w:r>
              <w:t>8</w:t>
            </w:r>
          </w:p>
        </w:tc>
        <w:tc>
          <w:tcPr>
            <w:tcW w:w="2514" w:type="dxa"/>
          </w:tcPr>
          <w:p w14:paraId="45A46739" w14:textId="77777777" w:rsidR="00064358" w:rsidRDefault="00064358" w:rsidP="00334966">
            <w:pPr>
              <w:jc w:val="left"/>
            </w:pPr>
          </w:p>
        </w:tc>
        <w:tc>
          <w:tcPr>
            <w:tcW w:w="3150" w:type="dxa"/>
          </w:tcPr>
          <w:p w14:paraId="4F18C940" w14:textId="77777777" w:rsidR="00064358" w:rsidRDefault="00064358" w:rsidP="00334966">
            <w:pPr>
              <w:jc w:val="center"/>
            </w:pPr>
          </w:p>
        </w:tc>
        <w:tc>
          <w:tcPr>
            <w:tcW w:w="1481" w:type="dxa"/>
          </w:tcPr>
          <w:p w14:paraId="04ED8A66" w14:textId="77777777" w:rsidR="00064358" w:rsidRDefault="00064358" w:rsidP="00334966">
            <w:pPr>
              <w:jc w:val="center"/>
            </w:pPr>
          </w:p>
        </w:tc>
        <w:tc>
          <w:tcPr>
            <w:tcW w:w="2461" w:type="dxa"/>
          </w:tcPr>
          <w:p w14:paraId="27E31EFB" w14:textId="77777777" w:rsidR="00064358" w:rsidRDefault="00064358" w:rsidP="00334966">
            <w:pPr>
              <w:jc w:val="left"/>
            </w:pPr>
          </w:p>
        </w:tc>
        <w:tc>
          <w:tcPr>
            <w:tcW w:w="4496" w:type="dxa"/>
          </w:tcPr>
          <w:p w14:paraId="4F28584D" w14:textId="77777777" w:rsidR="00064358" w:rsidRDefault="00064358" w:rsidP="00334966">
            <w:pPr>
              <w:jc w:val="left"/>
            </w:pPr>
          </w:p>
        </w:tc>
      </w:tr>
      <w:tr w:rsidR="00064358" w14:paraId="5723C7EF" w14:textId="77777777" w:rsidTr="00064358">
        <w:trPr>
          <w:trHeight w:val="120"/>
        </w:trPr>
        <w:tc>
          <w:tcPr>
            <w:tcW w:w="458" w:type="dxa"/>
          </w:tcPr>
          <w:p w14:paraId="2B58F579" w14:textId="77777777" w:rsidR="00064358" w:rsidRDefault="00064358" w:rsidP="00334966">
            <w:pPr>
              <w:jc w:val="center"/>
            </w:pPr>
            <w:r>
              <w:t>9</w:t>
            </w:r>
          </w:p>
        </w:tc>
        <w:tc>
          <w:tcPr>
            <w:tcW w:w="2514" w:type="dxa"/>
          </w:tcPr>
          <w:p w14:paraId="0ECDFFF2" w14:textId="77777777" w:rsidR="00064358" w:rsidRDefault="00064358" w:rsidP="00334966">
            <w:pPr>
              <w:jc w:val="left"/>
            </w:pPr>
          </w:p>
        </w:tc>
        <w:tc>
          <w:tcPr>
            <w:tcW w:w="3150" w:type="dxa"/>
          </w:tcPr>
          <w:p w14:paraId="0FE0AA5A" w14:textId="77777777" w:rsidR="00064358" w:rsidRDefault="00064358" w:rsidP="00334966">
            <w:pPr>
              <w:jc w:val="center"/>
            </w:pPr>
          </w:p>
        </w:tc>
        <w:tc>
          <w:tcPr>
            <w:tcW w:w="1481" w:type="dxa"/>
          </w:tcPr>
          <w:p w14:paraId="38F40474" w14:textId="77777777" w:rsidR="00064358" w:rsidRDefault="00064358" w:rsidP="00334966">
            <w:pPr>
              <w:jc w:val="center"/>
            </w:pPr>
          </w:p>
        </w:tc>
        <w:tc>
          <w:tcPr>
            <w:tcW w:w="2461" w:type="dxa"/>
          </w:tcPr>
          <w:p w14:paraId="045BB41B" w14:textId="77777777" w:rsidR="00064358" w:rsidRDefault="00064358" w:rsidP="00334966">
            <w:pPr>
              <w:jc w:val="left"/>
            </w:pPr>
          </w:p>
        </w:tc>
        <w:tc>
          <w:tcPr>
            <w:tcW w:w="4496" w:type="dxa"/>
          </w:tcPr>
          <w:p w14:paraId="4D191ABE" w14:textId="77777777" w:rsidR="00064358" w:rsidRDefault="00064358" w:rsidP="00334966">
            <w:pPr>
              <w:jc w:val="left"/>
            </w:pPr>
          </w:p>
        </w:tc>
      </w:tr>
      <w:tr w:rsidR="00064358" w14:paraId="62A51840" w14:textId="77777777" w:rsidTr="00064358">
        <w:trPr>
          <w:trHeight w:val="120"/>
        </w:trPr>
        <w:tc>
          <w:tcPr>
            <w:tcW w:w="458" w:type="dxa"/>
          </w:tcPr>
          <w:p w14:paraId="12B9FEA8" w14:textId="77777777" w:rsidR="00064358" w:rsidRDefault="00064358" w:rsidP="00334966">
            <w:pPr>
              <w:jc w:val="center"/>
            </w:pPr>
            <w:r>
              <w:t>10</w:t>
            </w:r>
          </w:p>
        </w:tc>
        <w:tc>
          <w:tcPr>
            <w:tcW w:w="2514" w:type="dxa"/>
          </w:tcPr>
          <w:p w14:paraId="046B3CEA" w14:textId="77777777" w:rsidR="00064358" w:rsidRDefault="00064358" w:rsidP="00334966">
            <w:pPr>
              <w:jc w:val="left"/>
            </w:pPr>
          </w:p>
        </w:tc>
        <w:tc>
          <w:tcPr>
            <w:tcW w:w="3150" w:type="dxa"/>
          </w:tcPr>
          <w:p w14:paraId="210C943B" w14:textId="77777777" w:rsidR="00064358" w:rsidRDefault="00064358" w:rsidP="00334966">
            <w:pPr>
              <w:jc w:val="center"/>
            </w:pPr>
          </w:p>
        </w:tc>
        <w:tc>
          <w:tcPr>
            <w:tcW w:w="1481" w:type="dxa"/>
          </w:tcPr>
          <w:p w14:paraId="7A9F7040" w14:textId="77777777" w:rsidR="00064358" w:rsidRDefault="00064358" w:rsidP="00334966">
            <w:pPr>
              <w:jc w:val="center"/>
            </w:pPr>
          </w:p>
        </w:tc>
        <w:tc>
          <w:tcPr>
            <w:tcW w:w="2461" w:type="dxa"/>
          </w:tcPr>
          <w:p w14:paraId="51A238C4" w14:textId="77777777" w:rsidR="00064358" w:rsidRDefault="00064358" w:rsidP="00334966">
            <w:pPr>
              <w:jc w:val="left"/>
            </w:pPr>
          </w:p>
        </w:tc>
        <w:tc>
          <w:tcPr>
            <w:tcW w:w="4496" w:type="dxa"/>
          </w:tcPr>
          <w:p w14:paraId="5768983C" w14:textId="77777777" w:rsidR="00064358" w:rsidRDefault="00064358" w:rsidP="00334966">
            <w:pPr>
              <w:jc w:val="left"/>
            </w:pPr>
          </w:p>
        </w:tc>
      </w:tr>
    </w:tbl>
    <w:p w14:paraId="5237C092" w14:textId="77777777" w:rsidR="00250B75" w:rsidRDefault="00250B75">
      <w:pPr>
        <w:rPr>
          <w:i/>
        </w:rPr>
      </w:pPr>
    </w:p>
    <w:p w14:paraId="245DBA33" w14:textId="77777777" w:rsidR="00250B75" w:rsidRDefault="00250B75">
      <w:pPr>
        <w:rPr>
          <w:i/>
        </w:rPr>
      </w:pPr>
    </w:p>
    <w:p w14:paraId="3ABCFED5" w14:textId="26C506C8" w:rsidR="00250B75" w:rsidRPr="001B3E56" w:rsidRDefault="00CA57C4">
      <w:pPr>
        <w:rPr>
          <w:b/>
        </w:rPr>
      </w:pPr>
      <w:r>
        <w:rPr>
          <w:b/>
        </w:rPr>
        <w:t>9.Благополучатели</w:t>
      </w:r>
      <w:r w:rsidR="001A50F8">
        <w:rPr>
          <w:b/>
        </w:rPr>
        <w:t xml:space="preserve"> проекта</w:t>
      </w:r>
      <w:r w:rsidR="001F11BA" w:rsidRPr="001F11BA">
        <w:rPr>
          <w:b/>
          <w:color w:val="FF0000"/>
        </w:rPr>
        <w:t>*</w:t>
      </w:r>
      <w:r w:rsidR="001A50F8">
        <w:rPr>
          <w:b/>
        </w:rPr>
        <w:t xml:space="preserve"> (</w:t>
      </w:r>
      <w:r w:rsidR="001A50F8">
        <w:rPr>
          <w:i/>
        </w:rPr>
        <w:t>потенциально страдающие от естественного проблемного будущего и получающие бонусы при реализации желаемого образа будущего.</w:t>
      </w:r>
      <w:r w:rsidR="001A50F8">
        <w:rPr>
          <w:b/>
        </w:rPr>
        <w:t>)</w:t>
      </w:r>
      <w:r>
        <w:rPr>
          <w:b/>
        </w:rPr>
        <w:t>:</w:t>
      </w:r>
      <w:r w:rsidR="00D2263E" w:rsidRPr="00D2263E">
        <w:t xml:space="preserve"> </w:t>
      </w:r>
      <w:r w:rsidR="00D2263E" w:rsidRPr="001B3E56">
        <w:rPr>
          <w:b/>
        </w:rPr>
        <w:t>— обучающиеся; — родители; — педагогическое сообщество; — предста</w:t>
      </w:r>
      <w:r w:rsidR="00D2263E" w:rsidRPr="001B3E56">
        <w:rPr>
          <w:b/>
        </w:rPr>
        <w:t>вители органов муниципальной власти</w:t>
      </w:r>
      <w:r w:rsidR="00D2263E" w:rsidRPr="001B3E56">
        <w:rPr>
          <w:b/>
        </w:rPr>
        <w:t>.</w:t>
      </w:r>
    </w:p>
    <w:p w14:paraId="2BD92140" w14:textId="43DD4CBF" w:rsidR="001A50F8" w:rsidRDefault="001A50F8">
      <w:pPr>
        <w:rPr>
          <w:b/>
        </w:rPr>
      </w:pPr>
    </w:p>
    <w:p w14:paraId="0BF24E70" w14:textId="699D4128" w:rsidR="001A50F8" w:rsidRDefault="001A50F8" w:rsidP="001A50F8">
      <w:pPr>
        <w:rPr>
          <w:b/>
          <w:bCs/>
          <w:iCs/>
        </w:rPr>
      </w:pPr>
      <w:r w:rsidRPr="001A50F8">
        <w:rPr>
          <w:b/>
          <w:bCs/>
          <w:iCs/>
        </w:rPr>
        <w:t>1</w:t>
      </w:r>
      <w:r>
        <w:rPr>
          <w:b/>
          <w:bCs/>
          <w:iCs/>
        </w:rPr>
        <w:t>0</w:t>
      </w:r>
      <w:r w:rsidRPr="001A50F8">
        <w:rPr>
          <w:b/>
          <w:bCs/>
          <w:iCs/>
        </w:rPr>
        <w:t>.Партнеры</w:t>
      </w:r>
      <w:r w:rsidR="001F11BA" w:rsidRPr="001F11BA">
        <w:rPr>
          <w:b/>
          <w:bCs/>
          <w:iCs/>
          <w:color w:val="FF0000"/>
        </w:rPr>
        <w:t>*</w:t>
      </w:r>
      <w:r>
        <w:rPr>
          <w:b/>
          <w:bCs/>
          <w:iCs/>
        </w:rPr>
        <w:t xml:space="preserve"> (</w:t>
      </w:r>
      <w:r>
        <w:rPr>
          <w:i/>
        </w:rPr>
        <w:t>с</w:t>
      </w:r>
      <w:r w:rsidRPr="001A50F8">
        <w:rPr>
          <w:i/>
        </w:rPr>
        <w:t>убъект, который поддерживает проект и берет на себя ответственность за какую-либо часть реализации проекта</w:t>
      </w:r>
      <w:r>
        <w:rPr>
          <w:b/>
          <w:bCs/>
          <w:iCs/>
        </w:rPr>
        <w:t>)</w:t>
      </w:r>
      <w:r w:rsidRPr="001A50F8">
        <w:rPr>
          <w:b/>
          <w:bCs/>
          <w:iCs/>
        </w:rPr>
        <w:t>:</w:t>
      </w:r>
      <w:r w:rsidR="00D2263E" w:rsidRPr="00D2263E">
        <w:t xml:space="preserve"> </w:t>
      </w:r>
      <w:r w:rsidR="00D2263E" w:rsidRPr="001B3E56">
        <w:rPr>
          <w:b/>
        </w:rPr>
        <w:t>Центр</w:t>
      </w:r>
      <w:r w:rsidR="00D2263E" w:rsidRPr="001B3E56">
        <w:rPr>
          <w:b/>
        </w:rPr>
        <w:t xml:space="preserve"> дополнительного </w:t>
      </w:r>
      <w:r w:rsidR="00D2263E" w:rsidRPr="001B3E56">
        <w:rPr>
          <w:b/>
        </w:rPr>
        <w:t>образования и Станция</w:t>
      </w:r>
      <w:r w:rsidR="00D2263E" w:rsidRPr="001B3E56">
        <w:rPr>
          <w:b/>
        </w:rPr>
        <w:t xml:space="preserve"> юных техников</w:t>
      </w:r>
    </w:p>
    <w:p w14:paraId="7E719D2B" w14:textId="77777777" w:rsidR="001A50F8" w:rsidRPr="001A50F8" w:rsidRDefault="001A50F8" w:rsidP="001A50F8">
      <w:pPr>
        <w:rPr>
          <w:b/>
          <w:bCs/>
          <w:iCs/>
        </w:rPr>
      </w:pPr>
    </w:p>
    <w:p w14:paraId="69B7CD71" w14:textId="4267FB07" w:rsidR="001A50F8" w:rsidRPr="001A50F8" w:rsidRDefault="001A50F8" w:rsidP="001A50F8">
      <w:pPr>
        <w:rPr>
          <w:i/>
        </w:rPr>
      </w:pPr>
      <w:proofErr w:type="gramStart"/>
      <w:r w:rsidRPr="001A50F8">
        <w:rPr>
          <w:b/>
          <w:bCs/>
          <w:iCs/>
        </w:rPr>
        <w:t>11.Спонсоры</w:t>
      </w:r>
      <w:r>
        <w:rPr>
          <w:i/>
        </w:rPr>
        <w:t xml:space="preserve"> (с</w:t>
      </w:r>
      <w:r w:rsidRPr="001A50F8">
        <w:rPr>
          <w:i/>
        </w:rPr>
        <w:t>убъект, поддерживающий проект финансовыми средствами.</w:t>
      </w:r>
      <w:proofErr w:type="gramEnd"/>
      <w:r w:rsidRPr="001A50F8">
        <w:rPr>
          <w:i/>
        </w:rPr>
        <w:t xml:space="preserve"> </w:t>
      </w:r>
      <w:proofErr w:type="gramStart"/>
      <w:r w:rsidRPr="001A50F8">
        <w:rPr>
          <w:i/>
        </w:rPr>
        <w:t>Спонсор ответственность за реализацию на себя не берет даже частично</w:t>
      </w:r>
      <w:r>
        <w:rPr>
          <w:i/>
        </w:rPr>
        <w:t>)</w:t>
      </w:r>
      <w:r w:rsidRPr="001A50F8">
        <w:rPr>
          <w:i/>
        </w:rPr>
        <w:t>:</w:t>
      </w:r>
      <w:proofErr w:type="gramEnd"/>
    </w:p>
    <w:p w14:paraId="3CE60A2D" w14:textId="77777777" w:rsidR="00064358" w:rsidRDefault="00064358">
      <w:pPr>
        <w:rPr>
          <w:b/>
        </w:rPr>
      </w:pPr>
    </w:p>
    <w:p w14:paraId="220280F8" w14:textId="477E0CAE" w:rsidR="00250B75" w:rsidRDefault="00CA57C4">
      <w:pPr>
        <w:rPr>
          <w:b/>
        </w:rPr>
      </w:pPr>
      <w:r>
        <w:rPr>
          <w:b/>
        </w:rPr>
        <w:t>1</w:t>
      </w:r>
      <w:r w:rsidR="001A50F8">
        <w:rPr>
          <w:b/>
        </w:rPr>
        <w:t>2</w:t>
      </w:r>
      <w:r>
        <w:rPr>
          <w:b/>
        </w:rPr>
        <w:t>.Масштаб проекта</w:t>
      </w:r>
      <w:r w:rsidR="001F11BA" w:rsidRPr="001F11BA">
        <w:rPr>
          <w:b/>
          <w:color w:val="FF0000"/>
        </w:rPr>
        <w:t>*</w:t>
      </w:r>
      <w:r w:rsidR="00330DA1">
        <w:rPr>
          <w:b/>
        </w:rPr>
        <w:t xml:space="preserve"> (</w:t>
      </w:r>
      <w:r w:rsidR="00330DA1" w:rsidRPr="001A50F8">
        <w:rPr>
          <w:bCs/>
          <w:i/>
          <w:iCs/>
        </w:rPr>
        <w:t>организация, муниципалитет, регион, федерация</w:t>
      </w:r>
      <w:r w:rsidR="00330DA1">
        <w:rPr>
          <w:b/>
        </w:rPr>
        <w:t>)</w:t>
      </w:r>
      <w:r>
        <w:rPr>
          <w:b/>
        </w:rPr>
        <w:t>:</w:t>
      </w:r>
      <w:r w:rsidR="00D2263E" w:rsidRPr="00D2263E">
        <w:rPr>
          <w:b/>
        </w:rPr>
        <w:t xml:space="preserve"> </w:t>
      </w:r>
      <w:r w:rsidR="00D2263E">
        <w:rPr>
          <w:b/>
        </w:rPr>
        <w:t>МБОУ «Ермаковская СШ №2»</w:t>
      </w:r>
    </w:p>
    <w:p w14:paraId="70C0AD7B" w14:textId="77777777" w:rsidR="00250B75" w:rsidRDefault="00250B75"/>
    <w:p w14:paraId="2ACC4E7B" w14:textId="0C6CA4F2" w:rsidR="00250B75" w:rsidRDefault="00CA57C4">
      <w:pPr>
        <w:rPr>
          <w:b/>
        </w:rPr>
      </w:pPr>
      <w:r>
        <w:rPr>
          <w:b/>
        </w:rPr>
        <w:t>1</w:t>
      </w:r>
      <w:r w:rsidR="001A50F8">
        <w:rPr>
          <w:b/>
        </w:rPr>
        <w:t>3</w:t>
      </w:r>
      <w:r>
        <w:rPr>
          <w:b/>
        </w:rPr>
        <w:t>.Предполагаемая форма</w:t>
      </w:r>
      <w:r w:rsidR="00330DA1">
        <w:rPr>
          <w:b/>
        </w:rPr>
        <w:t xml:space="preserve"> разрабатываемого</w:t>
      </w:r>
      <w:r>
        <w:rPr>
          <w:b/>
        </w:rPr>
        <w:t xml:space="preserve"> пр</w:t>
      </w:r>
      <w:r w:rsidR="001B22F9">
        <w:rPr>
          <w:b/>
        </w:rPr>
        <w:t>ототипа</w:t>
      </w:r>
      <w:r w:rsidR="001F11BA" w:rsidRPr="001F11BA">
        <w:rPr>
          <w:b/>
          <w:color w:val="FF0000"/>
        </w:rPr>
        <w:t>*</w:t>
      </w:r>
      <w:r w:rsidR="001B22F9">
        <w:rPr>
          <w:b/>
        </w:rPr>
        <w:t xml:space="preserve"> (</w:t>
      </w:r>
      <w:r w:rsidR="001B22F9" w:rsidRPr="001A50F8">
        <w:rPr>
          <w:bCs/>
        </w:rPr>
        <w:t>продукта</w:t>
      </w:r>
      <w:r w:rsidR="001B22F9">
        <w:rPr>
          <w:b/>
        </w:rPr>
        <w:t>)</w:t>
      </w:r>
      <w:r>
        <w:rPr>
          <w:b/>
        </w:rPr>
        <w:t xml:space="preserve">: </w:t>
      </w:r>
    </w:p>
    <w:p w14:paraId="3555BE28" w14:textId="0A8DD083" w:rsidR="00250B75" w:rsidRPr="00330DA1" w:rsidRDefault="00250B75">
      <w:pPr>
        <w:rPr>
          <w:color w:val="808080"/>
        </w:rPr>
      </w:pPr>
    </w:p>
    <w:p w14:paraId="7D84D939" w14:textId="2712E668" w:rsidR="00330DA1" w:rsidRPr="00330DA1" w:rsidRDefault="001A50F8">
      <w:pPr>
        <w:rPr>
          <w:b/>
          <w:bCs/>
        </w:rPr>
      </w:pPr>
      <w:r>
        <w:rPr>
          <w:b/>
          <w:bCs/>
        </w:rPr>
        <w:t>14.</w:t>
      </w:r>
      <w:r w:rsidR="00330DA1" w:rsidRPr="00330DA1">
        <w:rPr>
          <w:b/>
          <w:bCs/>
        </w:rPr>
        <w:t>Способы тестирования прототипа</w:t>
      </w:r>
      <w:r w:rsidR="001B22F9">
        <w:rPr>
          <w:b/>
          <w:bCs/>
        </w:rPr>
        <w:t xml:space="preserve"> (</w:t>
      </w:r>
      <w:r w:rsidR="001B22F9" w:rsidRPr="001A50F8">
        <w:t>продукта</w:t>
      </w:r>
      <w:r w:rsidR="001B22F9">
        <w:rPr>
          <w:b/>
          <w:bCs/>
        </w:rPr>
        <w:t>)</w:t>
      </w:r>
      <w:r>
        <w:rPr>
          <w:b/>
          <w:bCs/>
        </w:rPr>
        <w:t>:</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4499"/>
        <w:gridCol w:w="2126"/>
        <w:gridCol w:w="3544"/>
        <w:gridCol w:w="3969"/>
      </w:tblGrid>
      <w:tr w:rsidR="001752F2" w14:paraId="02EB3558" w14:textId="405BBEE8" w:rsidTr="001752F2">
        <w:trPr>
          <w:trHeight w:val="860"/>
        </w:trPr>
        <w:tc>
          <w:tcPr>
            <w:tcW w:w="458" w:type="dxa"/>
            <w:shd w:val="clear" w:color="auto" w:fill="FBE5D5"/>
            <w:vAlign w:val="center"/>
          </w:tcPr>
          <w:p w14:paraId="511F747A" w14:textId="77777777" w:rsidR="001752F2" w:rsidRDefault="001752F2" w:rsidP="001752F2">
            <w:pPr>
              <w:jc w:val="center"/>
              <w:rPr>
                <w:b/>
              </w:rPr>
            </w:pPr>
            <w:r>
              <w:rPr>
                <w:b/>
              </w:rPr>
              <w:t>№</w:t>
            </w:r>
          </w:p>
        </w:tc>
        <w:tc>
          <w:tcPr>
            <w:tcW w:w="4499" w:type="dxa"/>
            <w:shd w:val="clear" w:color="auto" w:fill="FBE5D5"/>
            <w:vAlign w:val="center"/>
          </w:tcPr>
          <w:p w14:paraId="3EC447A9" w14:textId="5021E6EE" w:rsidR="001752F2" w:rsidRDefault="001752F2" w:rsidP="001752F2">
            <w:pPr>
              <w:jc w:val="center"/>
              <w:rPr>
                <w:b/>
              </w:rPr>
            </w:pPr>
            <w:r>
              <w:rPr>
                <w:b/>
              </w:rPr>
              <w:t>Место тестирования прототипа (в том числе и цифровое пространство)</w:t>
            </w:r>
          </w:p>
        </w:tc>
        <w:tc>
          <w:tcPr>
            <w:tcW w:w="2126" w:type="dxa"/>
            <w:shd w:val="clear" w:color="auto" w:fill="FBE5D5"/>
            <w:vAlign w:val="center"/>
          </w:tcPr>
          <w:p w14:paraId="0AFDE1FC" w14:textId="4157EC89" w:rsidR="001752F2" w:rsidRDefault="001752F2" w:rsidP="001752F2">
            <w:pPr>
              <w:jc w:val="center"/>
              <w:rPr>
                <w:b/>
              </w:rPr>
            </w:pPr>
            <w:r>
              <w:rPr>
                <w:b/>
              </w:rPr>
              <w:t>Время тестирования прототипа</w:t>
            </w:r>
          </w:p>
        </w:tc>
        <w:tc>
          <w:tcPr>
            <w:tcW w:w="3544" w:type="dxa"/>
            <w:shd w:val="clear" w:color="auto" w:fill="FBE5D5"/>
            <w:vAlign w:val="center"/>
          </w:tcPr>
          <w:p w14:paraId="6893E674" w14:textId="574CA865" w:rsidR="001752F2" w:rsidRDefault="001752F2" w:rsidP="001752F2">
            <w:pPr>
              <w:jc w:val="center"/>
              <w:rPr>
                <w:b/>
              </w:rPr>
            </w:pPr>
            <w:r>
              <w:rPr>
                <w:b/>
              </w:rPr>
              <w:t>Аудитория, тестирующая прототип</w:t>
            </w:r>
          </w:p>
        </w:tc>
        <w:tc>
          <w:tcPr>
            <w:tcW w:w="3969" w:type="dxa"/>
            <w:shd w:val="clear" w:color="auto" w:fill="FBE4D5" w:themeFill="accent2" w:themeFillTint="33"/>
            <w:vAlign w:val="center"/>
          </w:tcPr>
          <w:p w14:paraId="1AB79CB4" w14:textId="607924EC" w:rsidR="001752F2" w:rsidRDefault="001752F2" w:rsidP="001752F2">
            <w:pPr>
              <w:jc w:val="center"/>
              <w:rPr>
                <w:b/>
              </w:rPr>
            </w:pPr>
            <w:r>
              <w:rPr>
                <w:b/>
              </w:rPr>
              <w:t>Способ получение обратной связи</w:t>
            </w:r>
          </w:p>
        </w:tc>
      </w:tr>
      <w:tr w:rsidR="001752F2" w14:paraId="43B6046E" w14:textId="110377BD" w:rsidTr="00DE4A2C">
        <w:trPr>
          <w:trHeight w:val="280"/>
        </w:trPr>
        <w:tc>
          <w:tcPr>
            <w:tcW w:w="458" w:type="dxa"/>
          </w:tcPr>
          <w:p w14:paraId="146A183C" w14:textId="77777777" w:rsidR="001752F2" w:rsidRDefault="001752F2" w:rsidP="00334966">
            <w:pPr>
              <w:jc w:val="center"/>
            </w:pPr>
            <w:r>
              <w:t>1</w:t>
            </w:r>
          </w:p>
        </w:tc>
        <w:tc>
          <w:tcPr>
            <w:tcW w:w="4499" w:type="dxa"/>
            <w:shd w:val="clear" w:color="auto" w:fill="auto"/>
          </w:tcPr>
          <w:p w14:paraId="4530702B" w14:textId="77777777" w:rsidR="001752F2" w:rsidRDefault="001752F2" w:rsidP="00334966">
            <w:pPr>
              <w:jc w:val="left"/>
            </w:pPr>
          </w:p>
        </w:tc>
        <w:tc>
          <w:tcPr>
            <w:tcW w:w="2126" w:type="dxa"/>
            <w:shd w:val="clear" w:color="auto" w:fill="auto"/>
          </w:tcPr>
          <w:p w14:paraId="6E4BFF34" w14:textId="77777777" w:rsidR="001752F2" w:rsidRDefault="001752F2" w:rsidP="00334966">
            <w:pPr>
              <w:jc w:val="center"/>
            </w:pPr>
          </w:p>
        </w:tc>
        <w:tc>
          <w:tcPr>
            <w:tcW w:w="3544" w:type="dxa"/>
            <w:shd w:val="clear" w:color="auto" w:fill="auto"/>
          </w:tcPr>
          <w:p w14:paraId="748A6912" w14:textId="77777777" w:rsidR="001752F2" w:rsidRDefault="001752F2" w:rsidP="00334966">
            <w:pPr>
              <w:jc w:val="center"/>
            </w:pPr>
          </w:p>
        </w:tc>
        <w:tc>
          <w:tcPr>
            <w:tcW w:w="3969" w:type="dxa"/>
            <w:shd w:val="clear" w:color="auto" w:fill="auto"/>
          </w:tcPr>
          <w:p w14:paraId="4D15590A" w14:textId="77777777" w:rsidR="001752F2" w:rsidRDefault="001752F2" w:rsidP="00334966">
            <w:pPr>
              <w:jc w:val="center"/>
            </w:pPr>
          </w:p>
        </w:tc>
      </w:tr>
      <w:tr w:rsidR="001752F2" w14:paraId="372781FE" w14:textId="4705A422" w:rsidTr="001752F2">
        <w:trPr>
          <w:trHeight w:val="280"/>
        </w:trPr>
        <w:tc>
          <w:tcPr>
            <w:tcW w:w="458" w:type="dxa"/>
          </w:tcPr>
          <w:p w14:paraId="38D4C455" w14:textId="77777777" w:rsidR="001752F2" w:rsidRDefault="001752F2" w:rsidP="00334966">
            <w:pPr>
              <w:jc w:val="center"/>
            </w:pPr>
            <w:r>
              <w:t>2</w:t>
            </w:r>
          </w:p>
        </w:tc>
        <w:tc>
          <w:tcPr>
            <w:tcW w:w="4499" w:type="dxa"/>
          </w:tcPr>
          <w:p w14:paraId="557CB896" w14:textId="77777777" w:rsidR="001752F2" w:rsidRDefault="001752F2" w:rsidP="00334966">
            <w:pPr>
              <w:jc w:val="left"/>
            </w:pPr>
          </w:p>
        </w:tc>
        <w:tc>
          <w:tcPr>
            <w:tcW w:w="2126" w:type="dxa"/>
          </w:tcPr>
          <w:p w14:paraId="2CC225D0" w14:textId="77777777" w:rsidR="001752F2" w:rsidRDefault="001752F2" w:rsidP="00334966">
            <w:pPr>
              <w:jc w:val="center"/>
            </w:pPr>
          </w:p>
        </w:tc>
        <w:tc>
          <w:tcPr>
            <w:tcW w:w="3544" w:type="dxa"/>
          </w:tcPr>
          <w:p w14:paraId="2F3175CE" w14:textId="77777777" w:rsidR="001752F2" w:rsidRDefault="001752F2" w:rsidP="00334966">
            <w:pPr>
              <w:jc w:val="center"/>
            </w:pPr>
          </w:p>
        </w:tc>
        <w:tc>
          <w:tcPr>
            <w:tcW w:w="3969" w:type="dxa"/>
          </w:tcPr>
          <w:p w14:paraId="3E767B7A" w14:textId="77777777" w:rsidR="001752F2" w:rsidRDefault="001752F2" w:rsidP="00334966">
            <w:pPr>
              <w:jc w:val="center"/>
            </w:pPr>
          </w:p>
        </w:tc>
      </w:tr>
      <w:tr w:rsidR="001752F2" w14:paraId="54620648" w14:textId="626BC9F7" w:rsidTr="001752F2">
        <w:trPr>
          <w:trHeight w:val="280"/>
        </w:trPr>
        <w:tc>
          <w:tcPr>
            <w:tcW w:w="458" w:type="dxa"/>
          </w:tcPr>
          <w:p w14:paraId="01B2AED7" w14:textId="77777777" w:rsidR="001752F2" w:rsidRDefault="001752F2" w:rsidP="00334966">
            <w:pPr>
              <w:jc w:val="center"/>
            </w:pPr>
            <w:r>
              <w:t>3</w:t>
            </w:r>
          </w:p>
        </w:tc>
        <w:tc>
          <w:tcPr>
            <w:tcW w:w="4499" w:type="dxa"/>
          </w:tcPr>
          <w:p w14:paraId="3EEA1F1C" w14:textId="77777777" w:rsidR="001752F2" w:rsidRDefault="001752F2" w:rsidP="00334966">
            <w:pPr>
              <w:jc w:val="left"/>
            </w:pPr>
          </w:p>
        </w:tc>
        <w:tc>
          <w:tcPr>
            <w:tcW w:w="2126" w:type="dxa"/>
          </w:tcPr>
          <w:p w14:paraId="36B84712" w14:textId="77777777" w:rsidR="001752F2" w:rsidRDefault="001752F2" w:rsidP="00334966">
            <w:pPr>
              <w:jc w:val="center"/>
            </w:pPr>
          </w:p>
        </w:tc>
        <w:tc>
          <w:tcPr>
            <w:tcW w:w="3544" w:type="dxa"/>
          </w:tcPr>
          <w:p w14:paraId="568B5C79" w14:textId="77777777" w:rsidR="001752F2" w:rsidRDefault="001752F2" w:rsidP="00334966">
            <w:pPr>
              <w:jc w:val="center"/>
            </w:pPr>
          </w:p>
        </w:tc>
        <w:tc>
          <w:tcPr>
            <w:tcW w:w="3969" w:type="dxa"/>
          </w:tcPr>
          <w:p w14:paraId="5C2FEFFB" w14:textId="77777777" w:rsidR="001752F2" w:rsidRDefault="001752F2" w:rsidP="00334966">
            <w:pPr>
              <w:jc w:val="center"/>
            </w:pPr>
          </w:p>
        </w:tc>
      </w:tr>
      <w:tr w:rsidR="001752F2" w14:paraId="41F6D90A" w14:textId="36165590" w:rsidTr="001752F2">
        <w:trPr>
          <w:trHeight w:val="280"/>
        </w:trPr>
        <w:tc>
          <w:tcPr>
            <w:tcW w:w="458" w:type="dxa"/>
          </w:tcPr>
          <w:p w14:paraId="4F97E0FB" w14:textId="77777777" w:rsidR="001752F2" w:rsidRDefault="001752F2" w:rsidP="00334966">
            <w:pPr>
              <w:jc w:val="center"/>
            </w:pPr>
            <w:r>
              <w:lastRenderedPageBreak/>
              <w:t>4</w:t>
            </w:r>
          </w:p>
        </w:tc>
        <w:tc>
          <w:tcPr>
            <w:tcW w:w="4499" w:type="dxa"/>
          </w:tcPr>
          <w:p w14:paraId="109EDB72" w14:textId="77777777" w:rsidR="001752F2" w:rsidRDefault="001752F2" w:rsidP="00334966">
            <w:pPr>
              <w:jc w:val="left"/>
            </w:pPr>
          </w:p>
        </w:tc>
        <w:tc>
          <w:tcPr>
            <w:tcW w:w="2126" w:type="dxa"/>
          </w:tcPr>
          <w:p w14:paraId="39556B39" w14:textId="77777777" w:rsidR="001752F2" w:rsidRDefault="001752F2" w:rsidP="00334966">
            <w:pPr>
              <w:jc w:val="center"/>
            </w:pPr>
          </w:p>
        </w:tc>
        <w:tc>
          <w:tcPr>
            <w:tcW w:w="3544" w:type="dxa"/>
          </w:tcPr>
          <w:p w14:paraId="1CFF3623" w14:textId="77777777" w:rsidR="001752F2" w:rsidRDefault="001752F2" w:rsidP="00334966">
            <w:pPr>
              <w:jc w:val="center"/>
            </w:pPr>
          </w:p>
        </w:tc>
        <w:tc>
          <w:tcPr>
            <w:tcW w:w="3969" w:type="dxa"/>
          </w:tcPr>
          <w:p w14:paraId="11DD45F0" w14:textId="77777777" w:rsidR="001752F2" w:rsidRDefault="001752F2" w:rsidP="00334966">
            <w:pPr>
              <w:jc w:val="center"/>
            </w:pPr>
          </w:p>
        </w:tc>
      </w:tr>
      <w:tr w:rsidR="001752F2" w14:paraId="194EC45D" w14:textId="70D0CCBF" w:rsidTr="001752F2">
        <w:trPr>
          <w:trHeight w:val="280"/>
        </w:trPr>
        <w:tc>
          <w:tcPr>
            <w:tcW w:w="458" w:type="dxa"/>
          </w:tcPr>
          <w:p w14:paraId="35F130F2" w14:textId="77777777" w:rsidR="001752F2" w:rsidRDefault="001752F2" w:rsidP="00334966">
            <w:pPr>
              <w:jc w:val="center"/>
            </w:pPr>
            <w:r>
              <w:t>5</w:t>
            </w:r>
          </w:p>
        </w:tc>
        <w:tc>
          <w:tcPr>
            <w:tcW w:w="4499" w:type="dxa"/>
          </w:tcPr>
          <w:p w14:paraId="00EF855E" w14:textId="77777777" w:rsidR="001752F2" w:rsidRDefault="001752F2" w:rsidP="00334966">
            <w:pPr>
              <w:jc w:val="left"/>
            </w:pPr>
          </w:p>
        </w:tc>
        <w:tc>
          <w:tcPr>
            <w:tcW w:w="2126" w:type="dxa"/>
          </w:tcPr>
          <w:p w14:paraId="7FDC0544" w14:textId="77777777" w:rsidR="001752F2" w:rsidRDefault="001752F2" w:rsidP="00334966">
            <w:pPr>
              <w:jc w:val="center"/>
            </w:pPr>
          </w:p>
        </w:tc>
        <w:tc>
          <w:tcPr>
            <w:tcW w:w="3544" w:type="dxa"/>
          </w:tcPr>
          <w:p w14:paraId="36C302A8" w14:textId="77777777" w:rsidR="001752F2" w:rsidRDefault="001752F2" w:rsidP="00334966">
            <w:pPr>
              <w:jc w:val="center"/>
            </w:pPr>
          </w:p>
        </w:tc>
        <w:tc>
          <w:tcPr>
            <w:tcW w:w="3969" w:type="dxa"/>
          </w:tcPr>
          <w:p w14:paraId="154B9CF2" w14:textId="77777777" w:rsidR="001752F2" w:rsidRDefault="001752F2" w:rsidP="00334966">
            <w:pPr>
              <w:jc w:val="center"/>
            </w:pPr>
          </w:p>
        </w:tc>
      </w:tr>
    </w:tbl>
    <w:p w14:paraId="2036D9BC" w14:textId="77777777" w:rsidR="00250B75" w:rsidRDefault="00250B75"/>
    <w:p w14:paraId="5F16F172" w14:textId="11994DAE" w:rsidR="00250B75" w:rsidRDefault="00CA57C4">
      <w:pPr>
        <w:rPr>
          <w:b/>
        </w:rPr>
      </w:pPr>
      <w:r>
        <w:rPr>
          <w:b/>
        </w:rPr>
        <w:t>15.Ресурсы</w:t>
      </w:r>
      <w:r w:rsidR="00B1286E" w:rsidRPr="00B1286E">
        <w:rPr>
          <w:b/>
          <w:color w:val="FF0000"/>
        </w:rPr>
        <w:t>*</w:t>
      </w:r>
      <w:r>
        <w:rPr>
          <w:b/>
        </w:rPr>
        <w:t xml:space="preserve"> </w:t>
      </w:r>
    </w:p>
    <w:p w14:paraId="0E398686" w14:textId="77777777" w:rsidR="00250B75" w:rsidRDefault="00CA57C4">
      <w:pPr>
        <w:rPr>
          <w:i/>
        </w:rPr>
      </w:pPr>
      <w:r>
        <w:rPr>
          <w:i/>
        </w:rPr>
        <w:t>Перечень всего, что необходимо для реализации проекта.</w:t>
      </w:r>
    </w:p>
    <w:tbl>
      <w:tblPr>
        <w:tblStyle w:val="ae"/>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2921"/>
        <w:gridCol w:w="11216"/>
      </w:tblGrid>
      <w:tr w:rsidR="001752F2" w14:paraId="6A8B39A4" w14:textId="77777777" w:rsidTr="001752F2">
        <w:tc>
          <w:tcPr>
            <w:tcW w:w="459" w:type="dxa"/>
            <w:shd w:val="clear" w:color="auto" w:fill="FBE5D5"/>
            <w:vAlign w:val="center"/>
          </w:tcPr>
          <w:p w14:paraId="4FEA6991" w14:textId="77777777" w:rsidR="001752F2" w:rsidRDefault="001752F2">
            <w:pPr>
              <w:jc w:val="center"/>
              <w:rPr>
                <w:b/>
              </w:rPr>
            </w:pPr>
            <w:r>
              <w:rPr>
                <w:b/>
              </w:rPr>
              <w:t>№</w:t>
            </w:r>
          </w:p>
        </w:tc>
        <w:tc>
          <w:tcPr>
            <w:tcW w:w="2921" w:type="dxa"/>
            <w:shd w:val="clear" w:color="auto" w:fill="FBE5D5"/>
            <w:vAlign w:val="center"/>
          </w:tcPr>
          <w:p w14:paraId="6EE0C3ED" w14:textId="77777777" w:rsidR="001752F2" w:rsidRDefault="001752F2">
            <w:pPr>
              <w:jc w:val="center"/>
              <w:rPr>
                <w:b/>
              </w:rPr>
            </w:pPr>
            <w:r>
              <w:rPr>
                <w:b/>
              </w:rPr>
              <w:t>Задача</w:t>
            </w:r>
          </w:p>
        </w:tc>
        <w:tc>
          <w:tcPr>
            <w:tcW w:w="11216" w:type="dxa"/>
            <w:shd w:val="clear" w:color="auto" w:fill="FBE5D5"/>
            <w:vAlign w:val="center"/>
          </w:tcPr>
          <w:p w14:paraId="3FC95CA6" w14:textId="597C3B6B" w:rsidR="001752F2" w:rsidRDefault="001752F2">
            <w:pPr>
              <w:jc w:val="center"/>
              <w:rPr>
                <w:b/>
              </w:rPr>
            </w:pPr>
            <w:r>
              <w:rPr>
                <w:b/>
              </w:rPr>
              <w:t>Ресурс</w:t>
            </w:r>
            <w:r w:rsidR="001A50F8">
              <w:rPr>
                <w:b/>
              </w:rPr>
              <w:t>ы</w:t>
            </w:r>
          </w:p>
        </w:tc>
      </w:tr>
      <w:tr w:rsidR="001752F2" w14:paraId="5CF7433C" w14:textId="77777777" w:rsidTr="001752F2">
        <w:tc>
          <w:tcPr>
            <w:tcW w:w="459" w:type="dxa"/>
          </w:tcPr>
          <w:p w14:paraId="7A2F487A" w14:textId="1B1DDC5B" w:rsidR="001752F2" w:rsidRDefault="001752F2">
            <w:pPr>
              <w:jc w:val="center"/>
            </w:pPr>
            <w:r>
              <w:t>1</w:t>
            </w:r>
            <w:r w:rsidR="00B1286E" w:rsidRPr="00B1286E">
              <w:rPr>
                <w:color w:val="FF0000"/>
              </w:rPr>
              <w:t>*</w:t>
            </w:r>
          </w:p>
        </w:tc>
        <w:tc>
          <w:tcPr>
            <w:tcW w:w="2921" w:type="dxa"/>
          </w:tcPr>
          <w:p w14:paraId="02FC72D9" w14:textId="77777777" w:rsidR="001752F2" w:rsidRDefault="001752F2">
            <w:pPr>
              <w:jc w:val="left"/>
            </w:pPr>
          </w:p>
        </w:tc>
        <w:tc>
          <w:tcPr>
            <w:tcW w:w="11216" w:type="dxa"/>
          </w:tcPr>
          <w:p w14:paraId="29CEB27E" w14:textId="77777777" w:rsidR="001752F2" w:rsidRDefault="001752F2">
            <w:pPr>
              <w:jc w:val="left"/>
            </w:pPr>
          </w:p>
        </w:tc>
      </w:tr>
      <w:tr w:rsidR="001752F2" w14:paraId="59486355" w14:textId="77777777" w:rsidTr="001752F2">
        <w:tc>
          <w:tcPr>
            <w:tcW w:w="459" w:type="dxa"/>
          </w:tcPr>
          <w:p w14:paraId="14DB4E55" w14:textId="77777777" w:rsidR="001752F2" w:rsidRDefault="001752F2">
            <w:pPr>
              <w:jc w:val="center"/>
            </w:pPr>
            <w:r>
              <w:t>2</w:t>
            </w:r>
          </w:p>
        </w:tc>
        <w:tc>
          <w:tcPr>
            <w:tcW w:w="2921" w:type="dxa"/>
          </w:tcPr>
          <w:p w14:paraId="3C58DE2F" w14:textId="77777777" w:rsidR="001752F2" w:rsidRDefault="001752F2">
            <w:pPr>
              <w:jc w:val="left"/>
            </w:pPr>
          </w:p>
        </w:tc>
        <w:tc>
          <w:tcPr>
            <w:tcW w:w="11216" w:type="dxa"/>
          </w:tcPr>
          <w:p w14:paraId="3850799B" w14:textId="77777777" w:rsidR="001752F2" w:rsidRDefault="001752F2">
            <w:pPr>
              <w:jc w:val="left"/>
            </w:pPr>
          </w:p>
        </w:tc>
      </w:tr>
      <w:tr w:rsidR="001752F2" w14:paraId="38C7D378" w14:textId="77777777" w:rsidTr="001752F2">
        <w:tc>
          <w:tcPr>
            <w:tcW w:w="459" w:type="dxa"/>
          </w:tcPr>
          <w:p w14:paraId="49179E80" w14:textId="77777777" w:rsidR="001752F2" w:rsidRDefault="001752F2">
            <w:pPr>
              <w:jc w:val="center"/>
            </w:pPr>
            <w:r>
              <w:t>3</w:t>
            </w:r>
          </w:p>
        </w:tc>
        <w:tc>
          <w:tcPr>
            <w:tcW w:w="2921" w:type="dxa"/>
          </w:tcPr>
          <w:p w14:paraId="2A28808C" w14:textId="77777777" w:rsidR="001752F2" w:rsidRDefault="001752F2">
            <w:pPr>
              <w:jc w:val="left"/>
            </w:pPr>
          </w:p>
        </w:tc>
        <w:tc>
          <w:tcPr>
            <w:tcW w:w="11216" w:type="dxa"/>
          </w:tcPr>
          <w:p w14:paraId="6ED851D9" w14:textId="77777777" w:rsidR="001752F2" w:rsidRDefault="001752F2">
            <w:pPr>
              <w:jc w:val="left"/>
            </w:pPr>
          </w:p>
        </w:tc>
      </w:tr>
      <w:tr w:rsidR="001752F2" w14:paraId="6D6F5E2A" w14:textId="77777777" w:rsidTr="001752F2">
        <w:tc>
          <w:tcPr>
            <w:tcW w:w="459" w:type="dxa"/>
          </w:tcPr>
          <w:p w14:paraId="650861AE" w14:textId="77777777" w:rsidR="001752F2" w:rsidRDefault="001752F2">
            <w:pPr>
              <w:jc w:val="center"/>
            </w:pPr>
            <w:r>
              <w:t>4</w:t>
            </w:r>
          </w:p>
        </w:tc>
        <w:tc>
          <w:tcPr>
            <w:tcW w:w="2921" w:type="dxa"/>
          </w:tcPr>
          <w:p w14:paraId="0D984E2B" w14:textId="77777777" w:rsidR="001752F2" w:rsidRDefault="001752F2">
            <w:pPr>
              <w:jc w:val="left"/>
            </w:pPr>
          </w:p>
        </w:tc>
        <w:tc>
          <w:tcPr>
            <w:tcW w:w="11216" w:type="dxa"/>
          </w:tcPr>
          <w:p w14:paraId="26FB8810" w14:textId="77777777" w:rsidR="001752F2" w:rsidRDefault="001752F2">
            <w:pPr>
              <w:jc w:val="left"/>
            </w:pPr>
          </w:p>
        </w:tc>
      </w:tr>
      <w:tr w:rsidR="001752F2" w14:paraId="40639068" w14:textId="77777777" w:rsidTr="001752F2">
        <w:tc>
          <w:tcPr>
            <w:tcW w:w="459" w:type="dxa"/>
          </w:tcPr>
          <w:p w14:paraId="647C6804" w14:textId="77777777" w:rsidR="001752F2" w:rsidRDefault="001752F2">
            <w:pPr>
              <w:jc w:val="center"/>
            </w:pPr>
            <w:r>
              <w:t>5</w:t>
            </w:r>
          </w:p>
        </w:tc>
        <w:tc>
          <w:tcPr>
            <w:tcW w:w="2921" w:type="dxa"/>
          </w:tcPr>
          <w:p w14:paraId="13AF5DE9" w14:textId="77777777" w:rsidR="001752F2" w:rsidRDefault="001752F2">
            <w:pPr>
              <w:jc w:val="left"/>
            </w:pPr>
          </w:p>
        </w:tc>
        <w:tc>
          <w:tcPr>
            <w:tcW w:w="11216" w:type="dxa"/>
          </w:tcPr>
          <w:p w14:paraId="49B2822B" w14:textId="77777777" w:rsidR="001752F2" w:rsidRDefault="001752F2">
            <w:pPr>
              <w:jc w:val="left"/>
            </w:pPr>
          </w:p>
        </w:tc>
      </w:tr>
    </w:tbl>
    <w:p w14:paraId="677C60D5" w14:textId="77777777" w:rsidR="00FD6DEC" w:rsidRDefault="00FD6DEC">
      <w:pPr>
        <w:rPr>
          <w:b/>
        </w:rPr>
      </w:pPr>
    </w:p>
    <w:p w14:paraId="298969CD" w14:textId="2F6FB832" w:rsidR="00250B75" w:rsidRDefault="00CA57C4">
      <w:pPr>
        <w:rPr>
          <w:b/>
        </w:rPr>
      </w:pPr>
      <w:r>
        <w:rPr>
          <w:b/>
        </w:rPr>
        <w:t>16. Риски проекта и способы их минимизации</w:t>
      </w:r>
      <w:r w:rsidR="00B1286E" w:rsidRPr="00B1286E">
        <w:rPr>
          <w:b/>
          <w:color w:val="FF0000"/>
        </w:rPr>
        <w:t>*</w:t>
      </w:r>
    </w:p>
    <w:p w14:paraId="17ACABED" w14:textId="46059389" w:rsidR="00250B75" w:rsidRDefault="00CA57C4">
      <w:pPr>
        <w:rPr>
          <w:i/>
        </w:rPr>
      </w:pPr>
      <w:r>
        <w:rPr>
          <w:i/>
        </w:rPr>
        <w:t>События (либо условия, процессы), имеющие негативное воздействие на одну или несколько задач проект</w:t>
      </w:r>
      <w:r w:rsidR="001A50F8">
        <w:rPr>
          <w:i/>
        </w:rPr>
        <w:t>а</w:t>
      </w:r>
    </w:p>
    <w:tbl>
      <w:tblPr>
        <w:tblStyle w:val="af"/>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3941"/>
        <w:gridCol w:w="4814"/>
        <w:gridCol w:w="5346"/>
      </w:tblGrid>
      <w:tr w:rsidR="00250B75" w14:paraId="0A88B04B" w14:textId="77777777">
        <w:tc>
          <w:tcPr>
            <w:tcW w:w="459" w:type="dxa"/>
            <w:shd w:val="clear" w:color="auto" w:fill="FBE5D5"/>
            <w:vAlign w:val="center"/>
          </w:tcPr>
          <w:p w14:paraId="564C5D64" w14:textId="77777777" w:rsidR="00250B75" w:rsidRDefault="00CA57C4">
            <w:pPr>
              <w:jc w:val="center"/>
              <w:rPr>
                <w:b/>
              </w:rPr>
            </w:pPr>
            <w:r>
              <w:rPr>
                <w:b/>
              </w:rPr>
              <w:t>№</w:t>
            </w:r>
          </w:p>
        </w:tc>
        <w:tc>
          <w:tcPr>
            <w:tcW w:w="3941" w:type="dxa"/>
            <w:shd w:val="clear" w:color="auto" w:fill="FBE5D5"/>
            <w:vAlign w:val="center"/>
          </w:tcPr>
          <w:p w14:paraId="4AA7AB4E" w14:textId="77777777" w:rsidR="00250B75" w:rsidRDefault="00CA57C4">
            <w:pPr>
              <w:jc w:val="center"/>
              <w:rPr>
                <w:b/>
              </w:rPr>
            </w:pPr>
            <w:r>
              <w:rPr>
                <w:b/>
              </w:rPr>
              <w:t>Задача</w:t>
            </w:r>
          </w:p>
        </w:tc>
        <w:tc>
          <w:tcPr>
            <w:tcW w:w="4814" w:type="dxa"/>
            <w:shd w:val="clear" w:color="auto" w:fill="FBE5D5"/>
            <w:vAlign w:val="center"/>
          </w:tcPr>
          <w:p w14:paraId="1D63B158" w14:textId="5FFAC93E" w:rsidR="00250B75" w:rsidRDefault="001A50F8">
            <w:pPr>
              <w:jc w:val="center"/>
              <w:rPr>
                <w:b/>
              </w:rPr>
            </w:pPr>
            <w:r>
              <w:rPr>
                <w:b/>
              </w:rPr>
              <w:t>Риски</w:t>
            </w:r>
          </w:p>
        </w:tc>
        <w:tc>
          <w:tcPr>
            <w:tcW w:w="5346" w:type="dxa"/>
            <w:shd w:val="clear" w:color="auto" w:fill="FBE5D5"/>
            <w:vAlign w:val="center"/>
          </w:tcPr>
          <w:p w14:paraId="149746ED" w14:textId="77777777" w:rsidR="00250B75" w:rsidRDefault="00CA57C4">
            <w:pPr>
              <w:jc w:val="center"/>
              <w:rPr>
                <w:b/>
              </w:rPr>
            </w:pPr>
            <w:r>
              <w:rPr>
                <w:b/>
              </w:rPr>
              <w:t>Способ минимизации</w:t>
            </w:r>
          </w:p>
        </w:tc>
      </w:tr>
      <w:tr w:rsidR="00CA7915" w14:paraId="458171A9" w14:textId="77777777" w:rsidTr="00DE4A2C">
        <w:tc>
          <w:tcPr>
            <w:tcW w:w="459" w:type="dxa"/>
          </w:tcPr>
          <w:p w14:paraId="38DFD795" w14:textId="55589939" w:rsidR="00CA7915" w:rsidRDefault="00CA7915">
            <w:pPr>
              <w:jc w:val="center"/>
            </w:pPr>
            <w:r>
              <w:t>1</w:t>
            </w:r>
            <w:r w:rsidRPr="00B1286E">
              <w:rPr>
                <w:color w:val="FF0000"/>
              </w:rPr>
              <w:t>*</w:t>
            </w:r>
          </w:p>
        </w:tc>
        <w:tc>
          <w:tcPr>
            <w:tcW w:w="3941" w:type="dxa"/>
            <w:shd w:val="clear" w:color="auto" w:fill="auto"/>
          </w:tcPr>
          <w:p w14:paraId="7E5E3AA7" w14:textId="6E3B7DEB" w:rsidR="00CA7915" w:rsidRDefault="00CA7915">
            <w:pPr>
              <w:jc w:val="left"/>
            </w:pPr>
            <w:r>
              <w:rPr>
                <w:iCs/>
              </w:rPr>
              <w:t>Кадровое обеспечение организации и функционирования Центра «Точка роста»</w:t>
            </w:r>
          </w:p>
        </w:tc>
        <w:tc>
          <w:tcPr>
            <w:tcW w:w="4814" w:type="dxa"/>
            <w:shd w:val="clear" w:color="auto" w:fill="auto"/>
          </w:tcPr>
          <w:p w14:paraId="7FFD1C77" w14:textId="4E42C637" w:rsidR="00CA7915" w:rsidRPr="00CA7915" w:rsidRDefault="00CA7915">
            <w:pPr>
              <w:jc w:val="left"/>
              <w:rPr>
                <w:color w:val="FF0000"/>
              </w:rPr>
            </w:pPr>
            <w:r w:rsidRPr="001B3E56">
              <w:t>Дефицит собственных кадров для реализации программ технологической направленности</w:t>
            </w:r>
          </w:p>
        </w:tc>
        <w:tc>
          <w:tcPr>
            <w:tcW w:w="5346" w:type="dxa"/>
            <w:shd w:val="clear" w:color="auto" w:fill="auto"/>
          </w:tcPr>
          <w:p w14:paraId="2C39EE8D" w14:textId="72BB1A7F" w:rsidR="00CA7915" w:rsidRDefault="00CA7915">
            <w:pPr>
              <w:jc w:val="left"/>
            </w:pPr>
            <w:r>
              <w:t>Организация сетевого взаимодействия с Центром дополнительного образования и Станцией юных техников</w:t>
            </w:r>
          </w:p>
        </w:tc>
      </w:tr>
      <w:tr w:rsidR="00CA7915" w14:paraId="714B7811" w14:textId="77777777" w:rsidTr="00DE4A2C">
        <w:tc>
          <w:tcPr>
            <w:tcW w:w="459" w:type="dxa"/>
          </w:tcPr>
          <w:p w14:paraId="11F24374" w14:textId="77777777" w:rsidR="00CA7915" w:rsidRDefault="00CA7915">
            <w:pPr>
              <w:jc w:val="center"/>
            </w:pPr>
            <w:r>
              <w:t>2</w:t>
            </w:r>
          </w:p>
        </w:tc>
        <w:tc>
          <w:tcPr>
            <w:tcW w:w="3941" w:type="dxa"/>
            <w:shd w:val="clear" w:color="auto" w:fill="auto"/>
          </w:tcPr>
          <w:p w14:paraId="16127191" w14:textId="77777777" w:rsidR="00CA7915" w:rsidRDefault="00CA7915">
            <w:pPr>
              <w:jc w:val="left"/>
            </w:pPr>
          </w:p>
        </w:tc>
        <w:tc>
          <w:tcPr>
            <w:tcW w:w="4814" w:type="dxa"/>
            <w:shd w:val="clear" w:color="auto" w:fill="auto"/>
          </w:tcPr>
          <w:p w14:paraId="5C9B7289" w14:textId="77777777" w:rsidR="00CA7915" w:rsidRDefault="00CA7915">
            <w:pPr>
              <w:jc w:val="left"/>
            </w:pPr>
          </w:p>
        </w:tc>
        <w:tc>
          <w:tcPr>
            <w:tcW w:w="5346" w:type="dxa"/>
            <w:shd w:val="clear" w:color="auto" w:fill="auto"/>
          </w:tcPr>
          <w:p w14:paraId="5285C7B6" w14:textId="77777777" w:rsidR="00CA7915" w:rsidRDefault="00CA7915">
            <w:pPr>
              <w:jc w:val="left"/>
            </w:pPr>
          </w:p>
        </w:tc>
      </w:tr>
      <w:tr w:rsidR="00CA7915" w14:paraId="79BD3C69" w14:textId="77777777" w:rsidTr="00DE4A2C">
        <w:tc>
          <w:tcPr>
            <w:tcW w:w="459" w:type="dxa"/>
          </w:tcPr>
          <w:p w14:paraId="774A140A" w14:textId="77777777" w:rsidR="00CA7915" w:rsidRDefault="00CA7915">
            <w:pPr>
              <w:jc w:val="center"/>
            </w:pPr>
            <w:r>
              <w:t>3</w:t>
            </w:r>
          </w:p>
        </w:tc>
        <w:tc>
          <w:tcPr>
            <w:tcW w:w="3941" w:type="dxa"/>
            <w:shd w:val="clear" w:color="auto" w:fill="auto"/>
          </w:tcPr>
          <w:p w14:paraId="6FEFCB2D" w14:textId="77777777" w:rsidR="00CA7915" w:rsidRDefault="00CA7915">
            <w:pPr>
              <w:jc w:val="left"/>
            </w:pPr>
          </w:p>
        </w:tc>
        <w:tc>
          <w:tcPr>
            <w:tcW w:w="4814" w:type="dxa"/>
            <w:shd w:val="clear" w:color="auto" w:fill="auto"/>
          </w:tcPr>
          <w:p w14:paraId="5D526DD0" w14:textId="77777777" w:rsidR="00CA7915" w:rsidRDefault="00CA7915">
            <w:pPr>
              <w:jc w:val="left"/>
            </w:pPr>
          </w:p>
        </w:tc>
        <w:tc>
          <w:tcPr>
            <w:tcW w:w="5346" w:type="dxa"/>
            <w:shd w:val="clear" w:color="auto" w:fill="auto"/>
          </w:tcPr>
          <w:p w14:paraId="3E4BB721" w14:textId="77777777" w:rsidR="00CA7915" w:rsidRDefault="00CA7915">
            <w:pPr>
              <w:jc w:val="left"/>
            </w:pPr>
          </w:p>
        </w:tc>
      </w:tr>
      <w:tr w:rsidR="00CA7915" w14:paraId="2BBE9D5F" w14:textId="77777777" w:rsidTr="00DE4A2C">
        <w:trPr>
          <w:trHeight w:val="70"/>
        </w:trPr>
        <w:tc>
          <w:tcPr>
            <w:tcW w:w="459" w:type="dxa"/>
          </w:tcPr>
          <w:p w14:paraId="6BC376A9" w14:textId="77777777" w:rsidR="00CA7915" w:rsidRDefault="00CA7915">
            <w:pPr>
              <w:jc w:val="center"/>
            </w:pPr>
            <w:r>
              <w:t>4</w:t>
            </w:r>
          </w:p>
        </w:tc>
        <w:tc>
          <w:tcPr>
            <w:tcW w:w="3941" w:type="dxa"/>
            <w:shd w:val="clear" w:color="auto" w:fill="auto"/>
          </w:tcPr>
          <w:p w14:paraId="44AC2E9A" w14:textId="77777777" w:rsidR="00CA7915" w:rsidRDefault="00CA7915">
            <w:pPr>
              <w:jc w:val="left"/>
            </w:pPr>
          </w:p>
        </w:tc>
        <w:tc>
          <w:tcPr>
            <w:tcW w:w="4814" w:type="dxa"/>
            <w:shd w:val="clear" w:color="auto" w:fill="auto"/>
          </w:tcPr>
          <w:p w14:paraId="1C849181" w14:textId="77777777" w:rsidR="00CA7915" w:rsidRDefault="00CA7915">
            <w:pPr>
              <w:jc w:val="left"/>
            </w:pPr>
          </w:p>
        </w:tc>
        <w:tc>
          <w:tcPr>
            <w:tcW w:w="5346" w:type="dxa"/>
            <w:shd w:val="clear" w:color="auto" w:fill="auto"/>
          </w:tcPr>
          <w:p w14:paraId="24CEC740" w14:textId="77777777" w:rsidR="00CA7915" w:rsidRDefault="00CA7915">
            <w:pPr>
              <w:jc w:val="left"/>
            </w:pPr>
          </w:p>
        </w:tc>
      </w:tr>
      <w:tr w:rsidR="00CA7915" w14:paraId="29EBD2A9" w14:textId="77777777" w:rsidTr="00DE4A2C">
        <w:tc>
          <w:tcPr>
            <w:tcW w:w="459" w:type="dxa"/>
          </w:tcPr>
          <w:p w14:paraId="4AA8050D" w14:textId="77777777" w:rsidR="00CA7915" w:rsidRDefault="00CA7915">
            <w:pPr>
              <w:jc w:val="center"/>
            </w:pPr>
            <w:r>
              <w:t>5</w:t>
            </w:r>
          </w:p>
        </w:tc>
        <w:tc>
          <w:tcPr>
            <w:tcW w:w="3941" w:type="dxa"/>
            <w:shd w:val="clear" w:color="auto" w:fill="auto"/>
          </w:tcPr>
          <w:p w14:paraId="2AD69EC3" w14:textId="77777777" w:rsidR="00CA7915" w:rsidRDefault="00CA7915">
            <w:pPr>
              <w:jc w:val="left"/>
            </w:pPr>
          </w:p>
        </w:tc>
        <w:tc>
          <w:tcPr>
            <w:tcW w:w="4814" w:type="dxa"/>
            <w:shd w:val="clear" w:color="auto" w:fill="auto"/>
          </w:tcPr>
          <w:p w14:paraId="06956CEB" w14:textId="77777777" w:rsidR="00CA7915" w:rsidRDefault="00CA7915">
            <w:pPr>
              <w:jc w:val="left"/>
            </w:pPr>
          </w:p>
        </w:tc>
        <w:tc>
          <w:tcPr>
            <w:tcW w:w="5346" w:type="dxa"/>
            <w:shd w:val="clear" w:color="auto" w:fill="auto"/>
          </w:tcPr>
          <w:p w14:paraId="2D803130" w14:textId="77777777" w:rsidR="00CA7915" w:rsidRDefault="00CA7915">
            <w:pPr>
              <w:jc w:val="left"/>
            </w:pPr>
          </w:p>
        </w:tc>
      </w:tr>
    </w:tbl>
    <w:p w14:paraId="12A05832" w14:textId="77777777" w:rsidR="001752F2" w:rsidRDefault="001752F2">
      <w:pPr>
        <w:rPr>
          <w:b/>
          <w:bCs/>
        </w:rPr>
      </w:pPr>
      <w:bookmarkStart w:id="1" w:name="_Hlk40429428"/>
    </w:p>
    <w:p w14:paraId="7C730983" w14:textId="1D34BCED" w:rsidR="00250B75" w:rsidRPr="00012097" w:rsidRDefault="001A50F8">
      <w:pPr>
        <w:rPr>
          <w:b/>
          <w:bCs/>
        </w:rPr>
      </w:pPr>
      <w:r>
        <w:rPr>
          <w:b/>
          <w:bCs/>
        </w:rPr>
        <w:t xml:space="preserve">17. </w:t>
      </w:r>
      <w:r w:rsidR="00012097" w:rsidRPr="00012097">
        <w:rPr>
          <w:b/>
          <w:bCs/>
        </w:rPr>
        <w:t>Способы и методы обеспечения продуктивной работы проектной команды</w:t>
      </w:r>
      <w:r w:rsidR="00B1286E" w:rsidRPr="00B1286E">
        <w:rPr>
          <w:b/>
          <w:bCs/>
          <w:color w:val="FF0000"/>
        </w:rPr>
        <w:t>*</w:t>
      </w:r>
      <w:r w:rsidR="00012097" w:rsidRPr="00012097">
        <w:rPr>
          <w:b/>
          <w:bCs/>
        </w:rPr>
        <w:t>:</w:t>
      </w: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081"/>
        <w:gridCol w:w="11021"/>
      </w:tblGrid>
      <w:tr w:rsidR="00012097" w14:paraId="7AE0F6B6" w14:textId="77777777" w:rsidTr="00012097">
        <w:trPr>
          <w:trHeight w:val="240"/>
        </w:trPr>
        <w:tc>
          <w:tcPr>
            <w:tcW w:w="458" w:type="dxa"/>
            <w:shd w:val="clear" w:color="auto" w:fill="FBE5D5"/>
          </w:tcPr>
          <w:p w14:paraId="1279B123" w14:textId="77777777" w:rsidR="00012097" w:rsidRDefault="00012097" w:rsidP="00334966">
            <w:pPr>
              <w:jc w:val="center"/>
              <w:rPr>
                <w:b/>
              </w:rPr>
            </w:pPr>
            <w:r>
              <w:rPr>
                <w:b/>
              </w:rPr>
              <w:t>№</w:t>
            </w:r>
          </w:p>
        </w:tc>
        <w:tc>
          <w:tcPr>
            <w:tcW w:w="3081" w:type="dxa"/>
            <w:shd w:val="clear" w:color="auto" w:fill="FBE5D5"/>
          </w:tcPr>
          <w:p w14:paraId="618D4EB3" w14:textId="0CCC1DEB" w:rsidR="00012097" w:rsidRDefault="00012097" w:rsidP="00334966">
            <w:pPr>
              <w:jc w:val="center"/>
              <w:rPr>
                <w:b/>
              </w:rPr>
            </w:pPr>
            <w:r>
              <w:rPr>
                <w:b/>
              </w:rPr>
              <w:t>Название</w:t>
            </w:r>
          </w:p>
        </w:tc>
        <w:tc>
          <w:tcPr>
            <w:tcW w:w="11021" w:type="dxa"/>
            <w:shd w:val="clear" w:color="auto" w:fill="FBE5D5"/>
          </w:tcPr>
          <w:p w14:paraId="051111B5" w14:textId="6D75E5EE" w:rsidR="00012097" w:rsidRDefault="00012097" w:rsidP="00334966">
            <w:pPr>
              <w:jc w:val="center"/>
              <w:rPr>
                <w:b/>
              </w:rPr>
            </w:pPr>
            <w:r>
              <w:rPr>
                <w:b/>
              </w:rPr>
              <w:t>Краткое описание</w:t>
            </w:r>
          </w:p>
        </w:tc>
      </w:tr>
      <w:tr w:rsidR="00012097" w14:paraId="4A78CDE5" w14:textId="77777777" w:rsidTr="00450E3D">
        <w:trPr>
          <w:trHeight w:val="240"/>
        </w:trPr>
        <w:tc>
          <w:tcPr>
            <w:tcW w:w="458" w:type="dxa"/>
          </w:tcPr>
          <w:p w14:paraId="23659988" w14:textId="0D24A928" w:rsidR="00012097" w:rsidRDefault="00012097" w:rsidP="00334966">
            <w:pPr>
              <w:jc w:val="center"/>
            </w:pPr>
            <w:r>
              <w:t>1</w:t>
            </w:r>
            <w:r w:rsidR="00B1286E" w:rsidRPr="00B1286E">
              <w:rPr>
                <w:color w:val="FF0000"/>
              </w:rPr>
              <w:t>*</w:t>
            </w:r>
          </w:p>
        </w:tc>
        <w:tc>
          <w:tcPr>
            <w:tcW w:w="3081" w:type="dxa"/>
            <w:shd w:val="clear" w:color="auto" w:fill="FFF2CC" w:themeFill="accent4" w:themeFillTint="33"/>
          </w:tcPr>
          <w:p w14:paraId="0BBFC22A" w14:textId="77777777" w:rsidR="00012097" w:rsidRDefault="00012097" w:rsidP="00334966">
            <w:pPr>
              <w:jc w:val="left"/>
            </w:pPr>
          </w:p>
        </w:tc>
        <w:tc>
          <w:tcPr>
            <w:tcW w:w="11021" w:type="dxa"/>
            <w:shd w:val="clear" w:color="auto" w:fill="FFF2CC" w:themeFill="accent4" w:themeFillTint="33"/>
          </w:tcPr>
          <w:p w14:paraId="56886ADF" w14:textId="77777777" w:rsidR="00012097" w:rsidRDefault="00012097" w:rsidP="00334966">
            <w:pPr>
              <w:jc w:val="left"/>
            </w:pPr>
          </w:p>
        </w:tc>
      </w:tr>
      <w:tr w:rsidR="00012097" w14:paraId="2C3F715D" w14:textId="77777777" w:rsidTr="00012097">
        <w:trPr>
          <w:trHeight w:val="240"/>
        </w:trPr>
        <w:tc>
          <w:tcPr>
            <w:tcW w:w="458" w:type="dxa"/>
          </w:tcPr>
          <w:p w14:paraId="177F9EB7" w14:textId="77777777" w:rsidR="00012097" w:rsidRDefault="00012097" w:rsidP="00334966">
            <w:pPr>
              <w:jc w:val="center"/>
            </w:pPr>
            <w:r>
              <w:t>2</w:t>
            </w:r>
          </w:p>
        </w:tc>
        <w:tc>
          <w:tcPr>
            <w:tcW w:w="3081" w:type="dxa"/>
          </w:tcPr>
          <w:p w14:paraId="15F881C3" w14:textId="77777777" w:rsidR="00012097" w:rsidRDefault="00012097" w:rsidP="00334966">
            <w:pPr>
              <w:jc w:val="left"/>
            </w:pPr>
          </w:p>
        </w:tc>
        <w:tc>
          <w:tcPr>
            <w:tcW w:w="11021" w:type="dxa"/>
          </w:tcPr>
          <w:p w14:paraId="7996E0EA" w14:textId="77777777" w:rsidR="00012097" w:rsidRDefault="00012097" w:rsidP="00334966">
            <w:pPr>
              <w:jc w:val="left"/>
            </w:pPr>
          </w:p>
        </w:tc>
      </w:tr>
      <w:tr w:rsidR="00012097" w14:paraId="28FA74BA" w14:textId="77777777" w:rsidTr="00012097">
        <w:trPr>
          <w:trHeight w:val="240"/>
        </w:trPr>
        <w:tc>
          <w:tcPr>
            <w:tcW w:w="458" w:type="dxa"/>
          </w:tcPr>
          <w:p w14:paraId="18ECB61C" w14:textId="77777777" w:rsidR="00012097" w:rsidRDefault="00012097" w:rsidP="00334966">
            <w:pPr>
              <w:jc w:val="center"/>
            </w:pPr>
            <w:r>
              <w:t>3</w:t>
            </w:r>
          </w:p>
        </w:tc>
        <w:tc>
          <w:tcPr>
            <w:tcW w:w="3081" w:type="dxa"/>
          </w:tcPr>
          <w:p w14:paraId="4C1301ED" w14:textId="77777777" w:rsidR="00012097" w:rsidRDefault="00012097" w:rsidP="00334966">
            <w:pPr>
              <w:jc w:val="left"/>
            </w:pPr>
          </w:p>
        </w:tc>
        <w:tc>
          <w:tcPr>
            <w:tcW w:w="11021" w:type="dxa"/>
          </w:tcPr>
          <w:p w14:paraId="103DABF4" w14:textId="77777777" w:rsidR="00012097" w:rsidRDefault="00012097" w:rsidP="00334966">
            <w:pPr>
              <w:jc w:val="left"/>
            </w:pPr>
          </w:p>
        </w:tc>
      </w:tr>
      <w:bookmarkEnd w:id="1"/>
    </w:tbl>
    <w:p w14:paraId="63CDC2BB" w14:textId="67B4727F" w:rsidR="00012097" w:rsidRDefault="00012097"/>
    <w:p w14:paraId="140BC679" w14:textId="05480401" w:rsidR="00012097" w:rsidRPr="00012097" w:rsidRDefault="001A50F8" w:rsidP="00012097">
      <w:pPr>
        <w:rPr>
          <w:b/>
          <w:bCs/>
        </w:rPr>
      </w:pPr>
      <w:r>
        <w:rPr>
          <w:b/>
          <w:bCs/>
        </w:rPr>
        <w:t xml:space="preserve">18. </w:t>
      </w:r>
      <w:r w:rsidR="00012097" w:rsidRPr="00012097">
        <w:rPr>
          <w:b/>
          <w:bCs/>
        </w:rPr>
        <w:t>Используемые онлайн-инструменты и приложения для обеспечения работы над проектом</w:t>
      </w:r>
      <w:r w:rsidR="00B1286E" w:rsidRPr="00B1286E">
        <w:rPr>
          <w:b/>
          <w:bCs/>
          <w:color w:val="FF0000"/>
        </w:rPr>
        <w:t>*</w:t>
      </w:r>
      <w:r w:rsidR="00012097" w:rsidRPr="00012097">
        <w:rPr>
          <w:b/>
          <w:bCs/>
        </w:rPr>
        <w:t>:</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081"/>
        <w:gridCol w:w="6634"/>
        <w:gridCol w:w="4423"/>
      </w:tblGrid>
      <w:tr w:rsidR="00012097" w14:paraId="72A1F55B" w14:textId="0723D71C" w:rsidTr="0018520E">
        <w:trPr>
          <w:trHeight w:val="240"/>
        </w:trPr>
        <w:tc>
          <w:tcPr>
            <w:tcW w:w="458" w:type="dxa"/>
            <w:shd w:val="clear" w:color="auto" w:fill="FBE5D5"/>
          </w:tcPr>
          <w:p w14:paraId="22C9BDBE" w14:textId="77777777" w:rsidR="00012097" w:rsidRDefault="00012097" w:rsidP="00334966">
            <w:pPr>
              <w:jc w:val="center"/>
              <w:rPr>
                <w:b/>
              </w:rPr>
            </w:pPr>
            <w:r>
              <w:rPr>
                <w:b/>
              </w:rPr>
              <w:t>№</w:t>
            </w:r>
          </w:p>
        </w:tc>
        <w:tc>
          <w:tcPr>
            <w:tcW w:w="3081" w:type="dxa"/>
            <w:shd w:val="clear" w:color="auto" w:fill="FBE5D5"/>
          </w:tcPr>
          <w:p w14:paraId="3080D4D3" w14:textId="77777777" w:rsidR="00012097" w:rsidRDefault="00012097" w:rsidP="00334966">
            <w:pPr>
              <w:jc w:val="center"/>
              <w:rPr>
                <w:b/>
              </w:rPr>
            </w:pPr>
            <w:r>
              <w:rPr>
                <w:b/>
              </w:rPr>
              <w:t>Название</w:t>
            </w:r>
          </w:p>
        </w:tc>
        <w:tc>
          <w:tcPr>
            <w:tcW w:w="6634" w:type="dxa"/>
            <w:shd w:val="clear" w:color="auto" w:fill="FBE5D5"/>
          </w:tcPr>
          <w:p w14:paraId="4C5B6E3F" w14:textId="2D3242A8" w:rsidR="00012097" w:rsidRDefault="00012097" w:rsidP="00334966">
            <w:pPr>
              <w:jc w:val="center"/>
              <w:rPr>
                <w:b/>
              </w:rPr>
            </w:pPr>
            <w:r>
              <w:rPr>
                <w:b/>
              </w:rPr>
              <w:t>Ссылка</w:t>
            </w:r>
          </w:p>
        </w:tc>
        <w:tc>
          <w:tcPr>
            <w:tcW w:w="4423" w:type="dxa"/>
            <w:shd w:val="clear" w:color="auto" w:fill="FBE5D5"/>
          </w:tcPr>
          <w:p w14:paraId="04FFFEDA" w14:textId="3C7E1AC8" w:rsidR="00012097" w:rsidRDefault="00012097" w:rsidP="00334966">
            <w:pPr>
              <w:jc w:val="center"/>
              <w:rPr>
                <w:b/>
              </w:rPr>
            </w:pPr>
            <w:r>
              <w:rPr>
                <w:b/>
              </w:rPr>
              <w:t>Описания способа применения</w:t>
            </w:r>
          </w:p>
        </w:tc>
      </w:tr>
      <w:tr w:rsidR="00012097" w14:paraId="1BEB8A40" w14:textId="6BE0B514" w:rsidTr="0018520E">
        <w:trPr>
          <w:trHeight w:val="240"/>
        </w:trPr>
        <w:tc>
          <w:tcPr>
            <w:tcW w:w="458" w:type="dxa"/>
          </w:tcPr>
          <w:p w14:paraId="4A4E9546" w14:textId="3C28990C" w:rsidR="00012097" w:rsidRDefault="00012097" w:rsidP="00334966">
            <w:pPr>
              <w:jc w:val="center"/>
            </w:pPr>
            <w:r>
              <w:t>1</w:t>
            </w:r>
            <w:r w:rsidR="00B1286E" w:rsidRPr="00B1286E">
              <w:rPr>
                <w:color w:val="FF0000"/>
              </w:rPr>
              <w:t>*</w:t>
            </w:r>
          </w:p>
        </w:tc>
        <w:tc>
          <w:tcPr>
            <w:tcW w:w="3081" w:type="dxa"/>
            <w:shd w:val="clear" w:color="auto" w:fill="auto"/>
          </w:tcPr>
          <w:p w14:paraId="43C189F4" w14:textId="1414506E" w:rsidR="00012097" w:rsidRDefault="0018520E" w:rsidP="0018520E">
            <w:pPr>
              <w:jc w:val="left"/>
            </w:pPr>
            <w:r>
              <w:t>Тематические чаты</w:t>
            </w:r>
          </w:p>
        </w:tc>
        <w:tc>
          <w:tcPr>
            <w:tcW w:w="6634" w:type="dxa"/>
            <w:shd w:val="clear" w:color="auto" w:fill="auto"/>
          </w:tcPr>
          <w:p w14:paraId="25F7E897" w14:textId="6AD8FDA1" w:rsidR="00012097" w:rsidRPr="0018520E" w:rsidRDefault="007677B2" w:rsidP="00334966">
            <w:pPr>
              <w:jc w:val="left"/>
              <w:rPr>
                <w:color w:val="2B2D2E"/>
                <w:shd w:val="clear" w:color="auto" w:fill="FFFFFF"/>
              </w:rPr>
            </w:pPr>
            <w:r w:rsidRPr="001B3E56">
              <w:rPr>
                <w:b/>
                <w:color w:val="2B2D2E"/>
                <w:shd w:val="clear" w:color="auto" w:fill="FFFFFF"/>
              </w:rPr>
              <w:t>информатика</w:t>
            </w:r>
            <w:r w:rsidRPr="0018520E">
              <w:rPr>
                <w:color w:val="2B2D2E"/>
                <w:shd w:val="clear" w:color="auto" w:fill="FFFFFF"/>
              </w:rPr>
              <w:t xml:space="preserve"> </w:t>
            </w:r>
            <w:hyperlink r:id="rId9" w:history="1">
              <w:r w:rsidRPr="0018520E">
                <w:rPr>
                  <w:rStyle w:val="af3"/>
                  <w:shd w:val="clear" w:color="auto" w:fill="FFFFFF"/>
                </w:rPr>
                <w:t>http://cloud.roskvantorium.ru/index.php/s/FzM79VLVqsOzIlQ</w:t>
              </w:r>
            </w:hyperlink>
          </w:p>
          <w:p w14:paraId="2186E8E0" w14:textId="77777777" w:rsidR="007677B2" w:rsidRPr="001B3E56" w:rsidRDefault="007677B2" w:rsidP="00334966">
            <w:pPr>
              <w:jc w:val="left"/>
              <w:rPr>
                <w:b/>
                <w:color w:val="2B2D2E"/>
                <w:shd w:val="clear" w:color="auto" w:fill="FFFFFF"/>
              </w:rPr>
            </w:pPr>
            <w:r w:rsidRPr="001B3E56">
              <w:rPr>
                <w:b/>
                <w:color w:val="2B2D2E"/>
                <w:shd w:val="clear" w:color="auto" w:fill="FFFFFF"/>
              </w:rPr>
              <w:t>технология</w:t>
            </w:r>
          </w:p>
          <w:p w14:paraId="1FAB9B94" w14:textId="291A45E3" w:rsidR="007677B2" w:rsidRPr="0018520E" w:rsidRDefault="007677B2" w:rsidP="00334966">
            <w:pPr>
              <w:jc w:val="left"/>
              <w:rPr>
                <w:color w:val="2B2D2E"/>
                <w:shd w:val="clear" w:color="auto" w:fill="FFFFFF"/>
              </w:rPr>
            </w:pPr>
            <w:r w:rsidRPr="0018520E">
              <w:rPr>
                <w:color w:val="2B2D2E"/>
                <w:shd w:val="clear" w:color="auto" w:fill="FFFFFF"/>
              </w:rPr>
              <w:lastRenderedPageBreak/>
              <w:t>https://yadi.sk/d/DEJYxfX_chP3vA кейсы</w:t>
            </w:r>
            <w:r w:rsidRPr="0018520E">
              <w:rPr>
                <w:color w:val="2B2D2E"/>
              </w:rPr>
              <w:br/>
            </w:r>
            <w:r w:rsidRPr="0018520E">
              <w:rPr>
                <w:color w:val="2B2D2E"/>
                <w:shd w:val="clear" w:color="auto" w:fill="FFFFFF"/>
              </w:rPr>
              <w:t xml:space="preserve">https://vk.com/club183501962 ВК http://cloud.roskvantorium.ru/index.php/s/FzM79VLVqsOzIlQ Программы </w:t>
            </w:r>
            <w:hyperlink r:id="rId10" w:history="1">
              <w:r w:rsidR="0018520E" w:rsidRPr="0018520E">
                <w:rPr>
                  <w:rStyle w:val="af3"/>
                  <w:shd w:val="clear" w:color="auto" w:fill="FFFFFF"/>
                </w:rPr>
                <w:t>https://yadi.sk/d/XXZSKgE3oWT3JA PICASO_3</w:t>
              </w:r>
            </w:hyperlink>
            <w:r w:rsidRPr="0018520E">
              <w:rPr>
                <w:color w:val="2B2D2E"/>
                <w:shd w:val="clear" w:color="auto" w:fill="FFFFFF"/>
              </w:rPr>
              <w:t>D</w:t>
            </w:r>
          </w:p>
          <w:p w14:paraId="4A61CD08" w14:textId="030CE8A6" w:rsidR="0018520E" w:rsidRPr="0018520E" w:rsidRDefault="0018520E" w:rsidP="00334966">
            <w:pPr>
              <w:jc w:val="left"/>
              <w:rPr>
                <w:color w:val="2B2D2E"/>
                <w:shd w:val="clear" w:color="auto" w:fill="FFFFFF"/>
              </w:rPr>
            </w:pPr>
            <w:r w:rsidRPr="0018520E">
              <w:rPr>
                <w:color w:val="2B2D2E"/>
                <w:shd w:val="clear" w:color="auto" w:fill="FFFFFF"/>
              </w:rPr>
              <w:t>Ба</w:t>
            </w:r>
            <w:r w:rsidRPr="0018520E">
              <w:rPr>
                <w:color w:val="2B2D2E"/>
                <w:shd w:val="clear" w:color="auto" w:fill="FFFFFF"/>
              </w:rPr>
              <w:t xml:space="preserve">нк презентация и </w:t>
            </w:r>
            <w:proofErr w:type="gramStart"/>
            <w:r w:rsidRPr="0018520E">
              <w:rPr>
                <w:color w:val="2B2D2E"/>
                <w:shd w:val="clear" w:color="auto" w:fill="FFFFFF"/>
              </w:rPr>
              <w:t>видео-материал</w:t>
            </w:r>
            <w:proofErr w:type="gramEnd"/>
            <w:r w:rsidRPr="0018520E">
              <w:rPr>
                <w:color w:val="2B2D2E"/>
                <w:shd w:val="clear" w:color="auto" w:fill="FFFFFF"/>
              </w:rPr>
              <w:t xml:space="preserve"> по </w:t>
            </w:r>
            <w:r w:rsidRPr="001B3E56">
              <w:rPr>
                <w:b/>
                <w:color w:val="2B2D2E"/>
                <w:shd w:val="clear" w:color="auto" w:fill="FFFFFF"/>
              </w:rPr>
              <w:t xml:space="preserve">ОБЖ </w:t>
            </w:r>
            <w:hyperlink r:id="rId11" w:history="1">
              <w:r w:rsidRPr="0018520E">
                <w:rPr>
                  <w:rStyle w:val="af3"/>
                  <w:shd w:val="clear" w:color="auto" w:fill="FFFFFF"/>
                </w:rPr>
                <w:t>https://drive.google.com/open?id=1PjDtAcs6QxW5ivIktQJbxShBWpJUmX3r</w:t>
              </w:r>
            </w:hyperlink>
          </w:p>
        </w:tc>
        <w:tc>
          <w:tcPr>
            <w:tcW w:w="4423" w:type="dxa"/>
            <w:shd w:val="clear" w:color="auto" w:fill="auto"/>
          </w:tcPr>
          <w:p w14:paraId="268FAFD6" w14:textId="4D3542E5" w:rsidR="00012097" w:rsidRDefault="0018520E" w:rsidP="00334966">
            <w:pPr>
              <w:jc w:val="left"/>
            </w:pPr>
            <w:r>
              <w:lastRenderedPageBreak/>
              <w:t xml:space="preserve">Федеральным оператором для обмена опытом и распространения лучших практик работы Центров созданы </w:t>
            </w:r>
            <w:r>
              <w:lastRenderedPageBreak/>
              <w:t>тематические чаты по направлениям: — «Информатика» — «Технология» — «ОБЖ» — «Шахматы»</w:t>
            </w:r>
          </w:p>
        </w:tc>
      </w:tr>
      <w:tr w:rsidR="00012097" w14:paraId="6DB64BA3" w14:textId="71596A0C" w:rsidTr="0018520E">
        <w:trPr>
          <w:trHeight w:val="240"/>
        </w:trPr>
        <w:tc>
          <w:tcPr>
            <w:tcW w:w="458" w:type="dxa"/>
          </w:tcPr>
          <w:p w14:paraId="36236CE0" w14:textId="4FA095B1" w:rsidR="00012097" w:rsidRDefault="00012097" w:rsidP="00334966">
            <w:pPr>
              <w:jc w:val="center"/>
            </w:pPr>
            <w:r>
              <w:lastRenderedPageBreak/>
              <w:t>2</w:t>
            </w:r>
          </w:p>
        </w:tc>
        <w:tc>
          <w:tcPr>
            <w:tcW w:w="3081" w:type="dxa"/>
            <w:shd w:val="clear" w:color="auto" w:fill="auto"/>
          </w:tcPr>
          <w:p w14:paraId="0814ACFD" w14:textId="22C63197" w:rsidR="00012097" w:rsidRDefault="0018520E" w:rsidP="0018520E">
            <w:pPr>
              <w:jc w:val="left"/>
            </w:pPr>
            <w:r>
              <w:t>И</w:t>
            </w:r>
            <w:r>
              <w:t>нформационный</w:t>
            </w:r>
            <w:r>
              <w:t xml:space="preserve"> </w:t>
            </w:r>
            <w:r>
              <w:t xml:space="preserve"> канал </w:t>
            </w:r>
          </w:p>
        </w:tc>
        <w:tc>
          <w:tcPr>
            <w:tcW w:w="6634" w:type="dxa"/>
            <w:shd w:val="clear" w:color="auto" w:fill="auto"/>
          </w:tcPr>
          <w:p w14:paraId="61C41192" w14:textId="0660D85D" w:rsidR="00012097" w:rsidRPr="0018520E" w:rsidRDefault="0018520E" w:rsidP="00334966">
            <w:pPr>
              <w:jc w:val="left"/>
            </w:pPr>
            <w:hyperlink r:id="rId12" w:history="1">
              <w:r w:rsidRPr="0018520E">
                <w:rPr>
                  <w:rStyle w:val="af3"/>
                </w:rPr>
                <w:t>https://t.me/TochkaRostaRF</w:t>
              </w:r>
            </w:hyperlink>
          </w:p>
          <w:p w14:paraId="12AA8803" w14:textId="7F9066C8" w:rsidR="0018520E" w:rsidRPr="0018520E" w:rsidRDefault="0018520E" w:rsidP="00334966">
            <w:pPr>
              <w:jc w:val="left"/>
            </w:pPr>
          </w:p>
        </w:tc>
        <w:tc>
          <w:tcPr>
            <w:tcW w:w="4423" w:type="dxa"/>
            <w:shd w:val="clear" w:color="auto" w:fill="auto"/>
          </w:tcPr>
          <w:p w14:paraId="0E464F3D" w14:textId="105AF5D8" w:rsidR="00012097" w:rsidRDefault="0018520E" w:rsidP="00334966">
            <w:pPr>
              <w:jc w:val="left"/>
            </w:pPr>
            <w:r>
              <w:t>Информирование</w:t>
            </w:r>
            <w:r>
              <w:t xml:space="preserve"> педагогов Центров о новых методических разработках, обновленных примерных рабочих программах, новых кейсах</w:t>
            </w:r>
          </w:p>
        </w:tc>
      </w:tr>
      <w:tr w:rsidR="00012097" w14:paraId="64CB4266" w14:textId="3A5A9AD2" w:rsidTr="0018520E">
        <w:trPr>
          <w:trHeight w:val="240"/>
        </w:trPr>
        <w:tc>
          <w:tcPr>
            <w:tcW w:w="458" w:type="dxa"/>
          </w:tcPr>
          <w:p w14:paraId="0580974B" w14:textId="77777777" w:rsidR="00012097" w:rsidRDefault="00012097" w:rsidP="00334966">
            <w:pPr>
              <w:jc w:val="center"/>
            </w:pPr>
            <w:r>
              <w:t>3</w:t>
            </w:r>
          </w:p>
        </w:tc>
        <w:tc>
          <w:tcPr>
            <w:tcW w:w="3081" w:type="dxa"/>
            <w:shd w:val="clear" w:color="auto" w:fill="auto"/>
          </w:tcPr>
          <w:p w14:paraId="3138BB17" w14:textId="77777777" w:rsidR="00012097" w:rsidRDefault="00012097" w:rsidP="00334966">
            <w:pPr>
              <w:jc w:val="left"/>
            </w:pPr>
          </w:p>
        </w:tc>
        <w:tc>
          <w:tcPr>
            <w:tcW w:w="6634" w:type="dxa"/>
            <w:shd w:val="clear" w:color="auto" w:fill="auto"/>
          </w:tcPr>
          <w:p w14:paraId="6872A700" w14:textId="77777777" w:rsidR="00012097" w:rsidRDefault="00012097" w:rsidP="00334966">
            <w:pPr>
              <w:jc w:val="left"/>
            </w:pPr>
          </w:p>
        </w:tc>
        <w:tc>
          <w:tcPr>
            <w:tcW w:w="4423" w:type="dxa"/>
            <w:shd w:val="clear" w:color="auto" w:fill="auto"/>
          </w:tcPr>
          <w:p w14:paraId="40F244F4" w14:textId="77777777" w:rsidR="00012097" w:rsidRDefault="00012097" w:rsidP="00334966">
            <w:pPr>
              <w:jc w:val="left"/>
            </w:pPr>
          </w:p>
        </w:tc>
      </w:tr>
      <w:tr w:rsidR="00012097" w14:paraId="6E5D8B1E" w14:textId="77777777" w:rsidTr="0018520E">
        <w:trPr>
          <w:trHeight w:val="240"/>
        </w:trPr>
        <w:tc>
          <w:tcPr>
            <w:tcW w:w="458" w:type="dxa"/>
          </w:tcPr>
          <w:p w14:paraId="1D7AAC61" w14:textId="15AEE9B9" w:rsidR="00012097" w:rsidRDefault="00012097" w:rsidP="00334966">
            <w:pPr>
              <w:jc w:val="center"/>
            </w:pPr>
            <w:r>
              <w:t>4</w:t>
            </w:r>
          </w:p>
        </w:tc>
        <w:tc>
          <w:tcPr>
            <w:tcW w:w="3081" w:type="dxa"/>
            <w:shd w:val="clear" w:color="auto" w:fill="auto"/>
          </w:tcPr>
          <w:p w14:paraId="0633B738" w14:textId="77777777" w:rsidR="00012097" w:rsidRDefault="00012097" w:rsidP="00334966">
            <w:pPr>
              <w:jc w:val="left"/>
            </w:pPr>
          </w:p>
        </w:tc>
        <w:tc>
          <w:tcPr>
            <w:tcW w:w="6634" w:type="dxa"/>
            <w:shd w:val="clear" w:color="auto" w:fill="auto"/>
          </w:tcPr>
          <w:p w14:paraId="090898BE" w14:textId="77777777" w:rsidR="00012097" w:rsidRDefault="00012097" w:rsidP="00334966">
            <w:pPr>
              <w:jc w:val="left"/>
            </w:pPr>
          </w:p>
        </w:tc>
        <w:tc>
          <w:tcPr>
            <w:tcW w:w="4423" w:type="dxa"/>
            <w:shd w:val="clear" w:color="auto" w:fill="auto"/>
          </w:tcPr>
          <w:p w14:paraId="29D869BF" w14:textId="77777777" w:rsidR="00012097" w:rsidRDefault="00012097" w:rsidP="00334966">
            <w:pPr>
              <w:jc w:val="left"/>
            </w:pPr>
          </w:p>
        </w:tc>
      </w:tr>
      <w:tr w:rsidR="00012097" w14:paraId="3809DF7B" w14:textId="77777777" w:rsidTr="0018520E">
        <w:trPr>
          <w:trHeight w:val="240"/>
        </w:trPr>
        <w:tc>
          <w:tcPr>
            <w:tcW w:w="458" w:type="dxa"/>
          </w:tcPr>
          <w:p w14:paraId="392DBF8B" w14:textId="6DCF350B" w:rsidR="00012097" w:rsidRDefault="00012097" w:rsidP="00334966">
            <w:pPr>
              <w:jc w:val="center"/>
            </w:pPr>
            <w:r>
              <w:t>5</w:t>
            </w:r>
          </w:p>
        </w:tc>
        <w:tc>
          <w:tcPr>
            <w:tcW w:w="3081" w:type="dxa"/>
            <w:shd w:val="clear" w:color="auto" w:fill="auto"/>
          </w:tcPr>
          <w:p w14:paraId="2B1A1C20" w14:textId="77777777" w:rsidR="00012097" w:rsidRDefault="00012097" w:rsidP="00334966">
            <w:pPr>
              <w:jc w:val="left"/>
            </w:pPr>
          </w:p>
        </w:tc>
        <w:tc>
          <w:tcPr>
            <w:tcW w:w="6634" w:type="dxa"/>
            <w:shd w:val="clear" w:color="auto" w:fill="auto"/>
          </w:tcPr>
          <w:p w14:paraId="23B5CF4B" w14:textId="77777777" w:rsidR="00012097" w:rsidRDefault="00012097" w:rsidP="00334966">
            <w:pPr>
              <w:jc w:val="left"/>
            </w:pPr>
          </w:p>
        </w:tc>
        <w:tc>
          <w:tcPr>
            <w:tcW w:w="4423" w:type="dxa"/>
            <w:shd w:val="clear" w:color="auto" w:fill="auto"/>
          </w:tcPr>
          <w:p w14:paraId="10DE37A8" w14:textId="77777777" w:rsidR="00012097" w:rsidRDefault="00012097" w:rsidP="00334966">
            <w:pPr>
              <w:jc w:val="left"/>
            </w:pPr>
          </w:p>
        </w:tc>
      </w:tr>
    </w:tbl>
    <w:p w14:paraId="109967ED" w14:textId="77777777" w:rsidR="00012097" w:rsidRDefault="00012097"/>
    <w:p w14:paraId="6440EFB5" w14:textId="77777777" w:rsidR="00250B75" w:rsidRDefault="00250B75"/>
    <w:p w14:paraId="2A38DC2E" w14:textId="05716B81" w:rsidR="00250B75" w:rsidRDefault="00CA57C4">
      <w:pPr>
        <w:rPr>
          <w:b/>
        </w:rPr>
      </w:pPr>
      <w:r>
        <w:rPr>
          <w:b/>
        </w:rPr>
        <w:t>19. Результат проекта</w:t>
      </w:r>
      <w:r w:rsidR="00B1286E" w:rsidRPr="00B1286E">
        <w:rPr>
          <w:b/>
          <w:color w:val="FF0000"/>
        </w:rPr>
        <w:t>*</w:t>
      </w:r>
      <w:r>
        <w:rPr>
          <w:b/>
        </w:rPr>
        <w:t xml:space="preserve">: </w:t>
      </w:r>
    </w:p>
    <w:p w14:paraId="626399FD" w14:textId="77777777" w:rsidR="00250B75" w:rsidRDefault="00CA57C4">
      <w:pPr>
        <w:rPr>
          <w:i/>
        </w:rPr>
      </w:pPr>
      <w:proofErr w:type="gramStart"/>
      <w:r>
        <w:rPr>
          <w:i/>
        </w:rPr>
        <w:t xml:space="preserve">Конкретные, измеримые показатели (по которым можно определить, что вектор развития ситуации переместился от </w:t>
      </w:r>
      <w:proofErr w:type="gramEnd"/>
    </w:p>
    <w:p w14:paraId="2217717A" w14:textId="77777777" w:rsidR="00250B75" w:rsidRDefault="00CA57C4">
      <w:pPr>
        <w:rPr>
          <w:i/>
        </w:rPr>
      </w:pPr>
      <w:r>
        <w:rPr>
          <w:i/>
        </w:rPr>
        <w:t xml:space="preserve">естественного проблемного будущего к желаемому) отражающие степень решения проблемы. </w:t>
      </w:r>
    </w:p>
    <w:tbl>
      <w:tblPr>
        <w:tblStyle w:val="af1"/>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7360"/>
        <w:gridCol w:w="6742"/>
      </w:tblGrid>
      <w:tr w:rsidR="00250B75" w14:paraId="5D718329" w14:textId="77777777">
        <w:trPr>
          <w:trHeight w:val="240"/>
        </w:trPr>
        <w:tc>
          <w:tcPr>
            <w:tcW w:w="458" w:type="dxa"/>
            <w:shd w:val="clear" w:color="auto" w:fill="FBE5D5"/>
          </w:tcPr>
          <w:p w14:paraId="786924BE" w14:textId="77777777" w:rsidR="00250B75" w:rsidRDefault="00CA57C4">
            <w:pPr>
              <w:jc w:val="center"/>
              <w:rPr>
                <w:b/>
              </w:rPr>
            </w:pPr>
            <w:bookmarkStart w:id="2" w:name="_Hlk40429401"/>
            <w:r>
              <w:rPr>
                <w:b/>
              </w:rPr>
              <w:t>№</w:t>
            </w:r>
          </w:p>
        </w:tc>
        <w:tc>
          <w:tcPr>
            <w:tcW w:w="7360" w:type="dxa"/>
            <w:shd w:val="clear" w:color="auto" w:fill="FBE5D5"/>
          </w:tcPr>
          <w:p w14:paraId="74B37B8A" w14:textId="77777777" w:rsidR="00250B75" w:rsidRDefault="00CA57C4">
            <w:pPr>
              <w:jc w:val="center"/>
              <w:rPr>
                <w:b/>
              </w:rPr>
            </w:pPr>
            <w:r>
              <w:rPr>
                <w:b/>
              </w:rPr>
              <w:t>Прогнозируемый</w:t>
            </w:r>
          </w:p>
        </w:tc>
        <w:tc>
          <w:tcPr>
            <w:tcW w:w="6742" w:type="dxa"/>
            <w:shd w:val="clear" w:color="auto" w:fill="FBE5D5"/>
          </w:tcPr>
          <w:p w14:paraId="24975A57" w14:textId="77777777" w:rsidR="00250B75" w:rsidRDefault="00CA57C4">
            <w:pPr>
              <w:jc w:val="center"/>
              <w:rPr>
                <w:b/>
              </w:rPr>
            </w:pPr>
            <w:r>
              <w:rPr>
                <w:b/>
              </w:rPr>
              <w:t>Фактический</w:t>
            </w:r>
          </w:p>
        </w:tc>
      </w:tr>
      <w:tr w:rsidR="00250B75" w14:paraId="6322E8BB" w14:textId="77777777" w:rsidTr="00DE4A2C">
        <w:trPr>
          <w:trHeight w:val="240"/>
        </w:trPr>
        <w:tc>
          <w:tcPr>
            <w:tcW w:w="458" w:type="dxa"/>
          </w:tcPr>
          <w:p w14:paraId="66C1A7A4" w14:textId="24C1730B" w:rsidR="00250B75" w:rsidRDefault="00CA57C4">
            <w:pPr>
              <w:jc w:val="center"/>
            </w:pPr>
            <w:r>
              <w:t>1</w:t>
            </w:r>
            <w:r w:rsidR="00DE4A2C" w:rsidRPr="00DE4A2C">
              <w:rPr>
                <w:color w:val="FF0000"/>
              </w:rPr>
              <w:t>*</w:t>
            </w:r>
          </w:p>
        </w:tc>
        <w:tc>
          <w:tcPr>
            <w:tcW w:w="7360" w:type="dxa"/>
          </w:tcPr>
          <w:p w14:paraId="12A54B11" w14:textId="23190E5B" w:rsidR="003310F1" w:rsidRPr="00B95FA1" w:rsidRDefault="003310F1" w:rsidP="003310F1">
            <w:pPr>
              <w:shd w:val="clear" w:color="auto" w:fill="FFFFFF"/>
              <w:rPr>
                <w:rFonts w:ascii="yandex-sans" w:hAnsi="yandex-sans"/>
                <w:color w:val="FF0000"/>
                <w:sz w:val="23"/>
                <w:szCs w:val="23"/>
              </w:rPr>
            </w:pPr>
            <w:r w:rsidRPr="001B3E56">
              <w:rPr>
                <w:rFonts w:ascii="yandex-sans" w:hAnsi="yandex-sans"/>
                <w:sz w:val="23"/>
                <w:szCs w:val="23"/>
              </w:rPr>
              <w:t xml:space="preserve">100 % </w:t>
            </w:r>
            <w:r w:rsidRPr="00B95FA1">
              <w:rPr>
                <w:rFonts w:ascii="yandex-sans" w:hAnsi="yandex-sans"/>
                <w:sz w:val="23"/>
                <w:szCs w:val="23"/>
              </w:rPr>
              <w:t xml:space="preserve"> педагогов и</w:t>
            </w:r>
            <w:r w:rsidRPr="001B3E56">
              <w:rPr>
                <w:rFonts w:ascii="yandex-sans" w:hAnsi="yandex-sans"/>
                <w:sz w:val="23"/>
                <w:szCs w:val="23"/>
              </w:rPr>
              <w:t xml:space="preserve"> </w:t>
            </w:r>
            <w:r w:rsidRPr="00B95FA1">
              <w:rPr>
                <w:rFonts w:ascii="yandex-sans" w:hAnsi="yandex-sans"/>
                <w:sz w:val="23"/>
                <w:szCs w:val="23"/>
              </w:rPr>
              <w:t>сотрудников</w:t>
            </w:r>
            <w:r w:rsidRPr="001B3E56">
              <w:rPr>
                <w:rFonts w:ascii="yandex-sans" w:hAnsi="yandex-sans"/>
                <w:sz w:val="23"/>
                <w:szCs w:val="23"/>
              </w:rPr>
              <w:t xml:space="preserve"> Центра освоят   курсы   повышения квалификации и программы </w:t>
            </w:r>
            <w:r w:rsidRPr="00B95FA1">
              <w:rPr>
                <w:rFonts w:ascii="yandex-sans" w:hAnsi="yandex-sans"/>
                <w:sz w:val="23"/>
                <w:szCs w:val="23"/>
              </w:rPr>
              <w:t>переподготовки кадров, проводимых в</w:t>
            </w:r>
            <w:r w:rsidRPr="001B3E56">
              <w:rPr>
                <w:rFonts w:ascii="yandex-sans" w:hAnsi="yandex-sans"/>
                <w:sz w:val="23"/>
                <w:szCs w:val="23"/>
              </w:rPr>
              <w:t xml:space="preserve"> </w:t>
            </w:r>
            <w:r w:rsidRPr="00B95FA1">
              <w:rPr>
                <w:rFonts w:ascii="yandex-sans" w:hAnsi="yandex-sans"/>
                <w:sz w:val="23"/>
                <w:szCs w:val="23"/>
              </w:rPr>
              <w:t>дистанционном и очном форматах</w:t>
            </w:r>
          </w:p>
          <w:p w14:paraId="2E492010" w14:textId="5DF150FB" w:rsidR="00250B75" w:rsidRDefault="00250B75" w:rsidP="003310F1">
            <w:pPr>
              <w:shd w:val="clear" w:color="auto" w:fill="FFFFFF"/>
            </w:pPr>
          </w:p>
        </w:tc>
        <w:tc>
          <w:tcPr>
            <w:tcW w:w="6742" w:type="dxa"/>
            <w:shd w:val="clear" w:color="auto" w:fill="auto"/>
          </w:tcPr>
          <w:p w14:paraId="465FC55A" w14:textId="77777777" w:rsidR="00250B75" w:rsidRDefault="00250B75">
            <w:pPr>
              <w:jc w:val="left"/>
            </w:pPr>
          </w:p>
        </w:tc>
      </w:tr>
      <w:tr w:rsidR="00250B75" w14:paraId="12A8EA74" w14:textId="77777777" w:rsidTr="00DE4A2C">
        <w:trPr>
          <w:trHeight w:val="240"/>
        </w:trPr>
        <w:tc>
          <w:tcPr>
            <w:tcW w:w="458" w:type="dxa"/>
          </w:tcPr>
          <w:p w14:paraId="4D47425F" w14:textId="77777777" w:rsidR="00250B75" w:rsidRDefault="00CA57C4">
            <w:pPr>
              <w:jc w:val="center"/>
            </w:pPr>
            <w:r>
              <w:t>2</w:t>
            </w:r>
          </w:p>
        </w:tc>
        <w:tc>
          <w:tcPr>
            <w:tcW w:w="7360" w:type="dxa"/>
          </w:tcPr>
          <w:p w14:paraId="41CA1AB1" w14:textId="77777777" w:rsidR="00250B75" w:rsidRDefault="00250B75">
            <w:pPr>
              <w:jc w:val="left"/>
            </w:pPr>
          </w:p>
        </w:tc>
        <w:tc>
          <w:tcPr>
            <w:tcW w:w="6742" w:type="dxa"/>
            <w:shd w:val="clear" w:color="auto" w:fill="auto"/>
          </w:tcPr>
          <w:p w14:paraId="016ECC86" w14:textId="77777777" w:rsidR="00250B75" w:rsidRDefault="00250B75">
            <w:pPr>
              <w:jc w:val="left"/>
            </w:pPr>
          </w:p>
        </w:tc>
      </w:tr>
      <w:tr w:rsidR="00250B75" w14:paraId="7506245F" w14:textId="77777777" w:rsidTr="00DE4A2C">
        <w:trPr>
          <w:trHeight w:val="240"/>
        </w:trPr>
        <w:tc>
          <w:tcPr>
            <w:tcW w:w="458" w:type="dxa"/>
          </w:tcPr>
          <w:p w14:paraId="75371957" w14:textId="77777777" w:rsidR="00250B75" w:rsidRDefault="00CA57C4">
            <w:pPr>
              <w:jc w:val="center"/>
            </w:pPr>
            <w:r>
              <w:t>3</w:t>
            </w:r>
          </w:p>
        </w:tc>
        <w:tc>
          <w:tcPr>
            <w:tcW w:w="7360" w:type="dxa"/>
          </w:tcPr>
          <w:p w14:paraId="5DD40299" w14:textId="77777777" w:rsidR="00250B75" w:rsidRDefault="00250B75">
            <w:pPr>
              <w:jc w:val="left"/>
            </w:pPr>
          </w:p>
        </w:tc>
        <w:tc>
          <w:tcPr>
            <w:tcW w:w="6742" w:type="dxa"/>
            <w:shd w:val="clear" w:color="auto" w:fill="auto"/>
          </w:tcPr>
          <w:p w14:paraId="29747DAD" w14:textId="77777777" w:rsidR="00250B75" w:rsidRDefault="00250B75">
            <w:pPr>
              <w:jc w:val="left"/>
            </w:pPr>
          </w:p>
        </w:tc>
      </w:tr>
      <w:bookmarkEnd w:id="2"/>
    </w:tbl>
    <w:p w14:paraId="07AE3824" w14:textId="77777777" w:rsidR="00250B75" w:rsidRDefault="00250B75"/>
    <w:p w14:paraId="109D3B4B" w14:textId="2B28F0F1" w:rsidR="00250B75" w:rsidRPr="001A50F8" w:rsidRDefault="00CA57C4">
      <w:pPr>
        <w:rPr>
          <w:b/>
        </w:rPr>
      </w:pPr>
      <w:r>
        <w:rPr>
          <w:b/>
        </w:rPr>
        <w:t>20. Механизмы мониторинга результатов</w:t>
      </w:r>
      <w:r w:rsidR="001A50F8">
        <w:rPr>
          <w:b/>
        </w:rPr>
        <w:t xml:space="preserve"> (</w:t>
      </w:r>
      <w:r w:rsidR="001A50F8">
        <w:rPr>
          <w:i/>
        </w:rPr>
        <w:t>система отслеживания изменения вектора развития будущего после достижения цели проекта</w:t>
      </w:r>
      <w:r w:rsidR="001A50F8">
        <w:rPr>
          <w:b/>
        </w:rPr>
        <w:t>)</w:t>
      </w:r>
      <w:r>
        <w:rPr>
          <w:b/>
        </w:rPr>
        <w:t>:</w:t>
      </w:r>
    </w:p>
    <w:p w14:paraId="236E2EC0" w14:textId="77777777" w:rsidR="00250B75" w:rsidRDefault="00250B75"/>
    <w:p w14:paraId="55044FE5" w14:textId="1626BF25" w:rsidR="00250B75" w:rsidRDefault="00CA57C4">
      <w:pPr>
        <w:rPr>
          <w:b/>
        </w:rPr>
      </w:pPr>
      <w:r>
        <w:rPr>
          <w:b/>
        </w:rPr>
        <w:t>2</w:t>
      </w:r>
      <w:r w:rsidR="001A50F8">
        <w:rPr>
          <w:b/>
        </w:rPr>
        <w:t>1</w:t>
      </w:r>
      <w:r>
        <w:rPr>
          <w:b/>
        </w:rPr>
        <w:t>. Эффекты</w:t>
      </w:r>
      <w:r w:rsidR="00B1286E" w:rsidRPr="00B1286E">
        <w:rPr>
          <w:b/>
          <w:color w:val="FF0000"/>
        </w:rPr>
        <w:t>*</w:t>
      </w:r>
      <w:r>
        <w:rPr>
          <w:b/>
        </w:rPr>
        <w:t>:</w:t>
      </w:r>
    </w:p>
    <w:p w14:paraId="2179DD5C" w14:textId="77777777" w:rsidR="00250B75" w:rsidRDefault="00CA57C4">
      <w:pPr>
        <w:rPr>
          <w:i/>
        </w:rPr>
      </w:pPr>
      <w:r>
        <w:rPr>
          <w:i/>
        </w:rPr>
        <w:t>События и процессы, которые могут произойти в случае реализации проекта, вне зоны влияния проектной команды.</w:t>
      </w:r>
    </w:p>
    <w:tbl>
      <w:tblPr>
        <w:tblStyle w:val="af2"/>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7360"/>
        <w:gridCol w:w="6742"/>
      </w:tblGrid>
      <w:tr w:rsidR="00250B75" w14:paraId="468038E8" w14:textId="77777777">
        <w:trPr>
          <w:trHeight w:val="260"/>
        </w:trPr>
        <w:tc>
          <w:tcPr>
            <w:tcW w:w="458" w:type="dxa"/>
            <w:shd w:val="clear" w:color="auto" w:fill="FBE5D5"/>
          </w:tcPr>
          <w:p w14:paraId="5B2DCBBE" w14:textId="77777777" w:rsidR="00250B75" w:rsidRDefault="00CA57C4">
            <w:pPr>
              <w:jc w:val="center"/>
              <w:rPr>
                <w:b/>
              </w:rPr>
            </w:pPr>
            <w:r>
              <w:rPr>
                <w:b/>
              </w:rPr>
              <w:t>№</w:t>
            </w:r>
          </w:p>
        </w:tc>
        <w:tc>
          <w:tcPr>
            <w:tcW w:w="7360" w:type="dxa"/>
            <w:shd w:val="clear" w:color="auto" w:fill="FBE5D5"/>
          </w:tcPr>
          <w:p w14:paraId="06EE1025" w14:textId="77777777" w:rsidR="00250B75" w:rsidRDefault="00CA57C4">
            <w:pPr>
              <w:jc w:val="center"/>
              <w:rPr>
                <w:b/>
              </w:rPr>
            </w:pPr>
            <w:r>
              <w:rPr>
                <w:b/>
              </w:rPr>
              <w:t>Прогнозируемые</w:t>
            </w:r>
          </w:p>
        </w:tc>
        <w:tc>
          <w:tcPr>
            <w:tcW w:w="6742" w:type="dxa"/>
            <w:shd w:val="clear" w:color="auto" w:fill="FBE5D5"/>
          </w:tcPr>
          <w:p w14:paraId="75EDFFEE" w14:textId="77777777" w:rsidR="00250B75" w:rsidRDefault="00CA57C4">
            <w:pPr>
              <w:jc w:val="center"/>
              <w:rPr>
                <w:b/>
              </w:rPr>
            </w:pPr>
            <w:r>
              <w:rPr>
                <w:b/>
              </w:rPr>
              <w:t>Фактические</w:t>
            </w:r>
          </w:p>
        </w:tc>
      </w:tr>
      <w:tr w:rsidR="00250B75" w14:paraId="2322B3AF" w14:textId="77777777" w:rsidTr="00DE4A2C">
        <w:trPr>
          <w:trHeight w:val="260"/>
        </w:trPr>
        <w:tc>
          <w:tcPr>
            <w:tcW w:w="458" w:type="dxa"/>
          </w:tcPr>
          <w:p w14:paraId="40140867" w14:textId="1C78C830" w:rsidR="00250B75" w:rsidRDefault="00CA57C4">
            <w:pPr>
              <w:jc w:val="center"/>
            </w:pPr>
            <w:r>
              <w:t>1</w:t>
            </w:r>
            <w:r w:rsidR="00DE4A2C" w:rsidRPr="00DE4A2C">
              <w:rPr>
                <w:color w:val="FF0000"/>
              </w:rPr>
              <w:t>*</w:t>
            </w:r>
          </w:p>
        </w:tc>
        <w:tc>
          <w:tcPr>
            <w:tcW w:w="7360" w:type="dxa"/>
            <w:shd w:val="clear" w:color="auto" w:fill="auto"/>
          </w:tcPr>
          <w:p w14:paraId="5AA5A998" w14:textId="6AF7D408" w:rsidR="00FD603B" w:rsidRPr="001B3E56" w:rsidRDefault="00FD603B" w:rsidP="00FD603B">
            <w:pPr>
              <w:jc w:val="left"/>
            </w:pPr>
            <w:r w:rsidRPr="001B3E56">
              <w:t>Использование</w:t>
            </w:r>
            <w:r w:rsidRPr="001B3E56">
              <w:t xml:space="preserve"> педагогами </w:t>
            </w:r>
            <w:r w:rsidRPr="001B3E56">
              <w:t>современных информационных техноло</w:t>
            </w:r>
            <w:r w:rsidRPr="001B3E56">
              <w:t xml:space="preserve">гий, средств обучения, учебного </w:t>
            </w:r>
            <w:r w:rsidRPr="001B3E56">
              <w:t xml:space="preserve">оборудования, </w:t>
            </w:r>
            <w:r w:rsidRPr="001B3E56">
              <w:lastRenderedPageBreak/>
              <w:t>высокоскоростного интернета и других ресурсов Центра послужит</w:t>
            </w:r>
          </w:p>
          <w:p w14:paraId="5B933560" w14:textId="20680828" w:rsidR="00250B75" w:rsidRPr="00FD603B" w:rsidRDefault="00FD603B" w:rsidP="00FD603B">
            <w:pPr>
              <w:jc w:val="left"/>
            </w:pPr>
            <w:r w:rsidRPr="001B3E56">
              <w:t>повышению уровня качества и доступности образования</w:t>
            </w:r>
          </w:p>
        </w:tc>
        <w:tc>
          <w:tcPr>
            <w:tcW w:w="6742" w:type="dxa"/>
            <w:shd w:val="clear" w:color="auto" w:fill="auto"/>
          </w:tcPr>
          <w:p w14:paraId="39739B89" w14:textId="77777777" w:rsidR="00250B75" w:rsidRDefault="00250B75">
            <w:pPr>
              <w:jc w:val="left"/>
            </w:pPr>
          </w:p>
        </w:tc>
      </w:tr>
      <w:tr w:rsidR="00250B75" w14:paraId="55F7C030" w14:textId="77777777" w:rsidTr="00DE4A2C">
        <w:trPr>
          <w:trHeight w:val="260"/>
        </w:trPr>
        <w:tc>
          <w:tcPr>
            <w:tcW w:w="458" w:type="dxa"/>
          </w:tcPr>
          <w:p w14:paraId="0553FD0C" w14:textId="77777777" w:rsidR="00250B75" w:rsidRDefault="00CA57C4">
            <w:pPr>
              <w:jc w:val="center"/>
            </w:pPr>
            <w:r>
              <w:lastRenderedPageBreak/>
              <w:t>2</w:t>
            </w:r>
          </w:p>
        </w:tc>
        <w:tc>
          <w:tcPr>
            <w:tcW w:w="7360" w:type="dxa"/>
            <w:shd w:val="clear" w:color="auto" w:fill="auto"/>
          </w:tcPr>
          <w:p w14:paraId="021F58E1" w14:textId="77777777" w:rsidR="00250B75" w:rsidRDefault="00250B75">
            <w:pPr>
              <w:jc w:val="left"/>
            </w:pPr>
          </w:p>
        </w:tc>
        <w:tc>
          <w:tcPr>
            <w:tcW w:w="6742" w:type="dxa"/>
            <w:shd w:val="clear" w:color="auto" w:fill="auto"/>
          </w:tcPr>
          <w:p w14:paraId="07A166F7" w14:textId="77777777" w:rsidR="00250B75" w:rsidRDefault="00250B75">
            <w:pPr>
              <w:jc w:val="left"/>
            </w:pPr>
          </w:p>
        </w:tc>
      </w:tr>
      <w:tr w:rsidR="00250B75" w14:paraId="77BC80C2" w14:textId="77777777" w:rsidTr="00DE4A2C">
        <w:trPr>
          <w:trHeight w:val="260"/>
        </w:trPr>
        <w:tc>
          <w:tcPr>
            <w:tcW w:w="458" w:type="dxa"/>
          </w:tcPr>
          <w:p w14:paraId="1C94D396" w14:textId="77777777" w:rsidR="00250B75" w:rsidRDefault="00CA57C4">
            <w:pPr>
              <w:jc w:val="center"/>
            </w:pPr>
            <w:r>
              <w:t>3</w:t>
            </w:r>
          </w:p>
        </w:tc>
        <w:tc>
          <w:tcPr>
            <w:tcW w:w="7360" w:type="dxa"/>
            <w:shd w:val="clear" w:color="auto" w:fill="auto"/>
          </w:tcPr>
          <w:p w14:paraId="1485EA1A" w14:textId="77777777" w:rsidR="00250B75" w:rsidRDefault="00250B75">
            <w:pPr>
              <w:jc w:val="left"/>
            </w:pPr>
          </w:p>
        </w:tc>
        <w:tc>
          <w:tcPr>
            <w:tcW w:w="6742" w:type="dxa"/>
            <w:shd w:val="clear" w:color="auto" w:fill="auto"/>
          </w:tcPr>
          <w:p w14:paraId="70729B4B" w14:textId="77777777" w:rsidR="00250B75" w:rsidRDefault="00250B75">
            <w:pPr>
              <w:jc w:val="left"/>
            </w:pPr>
          </w:p>
        </w:tc>
      </w:tr>
    </w:tbl>
    <w:p w14:paraId="15A47DB4" w14:textId="121198E7" w:rsidR="00250B75" w:rsidRDefault="00250B75">
      <w:pPr>
        <w:rPr>
          <w:i/>
        </w:rPr>
      </w:pPr>
    </w:p>
    <w:p w14:paraId="4823A019" w14:textId="4D6519E4" w:rsidR="003E248A" w:rsidRPr="003E248A" w:rsidRDefault="003E248A">
      <w:pPr>
        <w:rPr>
          <w:b/>
          <w:bCs/>
          <w:iCs/>
        </w:rPr>
      </w:pPr>
      <w:r w:rsidRPr="003E248A">
        <w:rPr>
          <w:b/>
          <w:bCs/>
          <w:iCs/>
        </w:rPr>
        <w:t>22. Тиражирования опыта реализации проекта профессиональному сообществу (не менее двух мероприятий)</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11019"/>
        <w:gridCol w:w="2977"/>
      </w:tblGrid>
      <w:tr w:rsidR="003E248A" w14:paraId="5AF44CD5" w14:textId="77777777" w:rsidTr="003E248A">
        <w:trPr>
          <w:trHeight w:val="860"/>
        </w:trPr>
        <w:tc>
          <w:tcPr>
            <w:tcW w:w="458" w:type="dxa"/>
            <w:shd w:val="clear" w:color="auto" w:fill="FBE5D5"/>
            <w:vAlign w:val="center"/>
          </w:tcPr>
          <w:p w14:paraId="42764030" w14:textId="77777777" w:rsidR="003E248A" w:rsidRDefault="003E248A" w:rsidP="00334966">
            <w:pPr>
              <w:jc w:val="center"/>
              <w:rPr>
                <w:b/>
              </w:rPr>
            </w:pPr>
            <w:r>
              <w:rPr>
                <w:b/>
              </w:rPr>
              <w:t>№</w:t>
            </w:r>
          </w:p>
        </w:tc>
        <w:tc>
          <w:tcPr>
            <w:tcW w:w="11019" w:type="dxa"/>
            <w:shd w:val="clear" w:color="auto" w:fill="FBE5D5"/>
            <w:vAlign w:val="center"/>
          </w:tcPr>
          <w:p w14:paraId="4D894E20" w14:textId="67F11FE9" w:rsidR="003E248A" w:rsidRDefault="003E248A" w:rsidP="00334966">
            <w:pPr>
              <w:jc w:val="center"/>
              <w:rPr>
                <w:b/>
              </w:rPr>
            </w:pPr>
            <w:r>
              <w:rPr>
                <w:b/>
              </w:rPr>
              <w:t>Место (площадка) тиражирования (в том числе и цифровое пространство)</w:t>
            </w:r>
          </w:p>
        </w:tc>
        <w:tc>
          <w:tcPr>
            <w:tcW w:w="2977" w:type="dxa"/>
            <w:shd w:val="clear" w:color="auto" w:fill="FBE5D5"/>
            <w:vAlign w:val="center"/>
          </w:tcPr>
          <w:p w14:paraId="2786EF8D" w14:textId="714B079E" w:rsidR="003E248A" w:rsidRDefault="003E248A" w:rsidP="00334966">
            <w:pPr>
              <w:jc w:val="center"/>
              <w:rPr>
                <w:b/>
              </w:rPr>
            </w:pPr>
            <w:r>
              <w:rPr>
                <w:b/>
              </w:rPr>
              <w:t xml:space="preserve">Время тиражирования </w:t>
            </w:r>
          </w:p>
        </w:tc>
      </w:tr>
      <w:tr w:rsidR="003E248A" w14:paraId="7FBE897A" w14:textId="77777777" w:rsidTr="00DE4A2C">
        <w:trPr>
          <w:trHeight w:val="280"/>
        </w:trPr>
        <w:tc>
          <w:tcPr>
            <w:tcW w:w="458" w:type="dxa"/>
          </w:tcPr>
          <w:p w14:paraId="693477FE" w14:textId="60A493A8" w:rsidR="003E248A" w:rsidRDefault="003E248A" w:rsidP="00334966">
            <w:pPr>
              <w:jc w:val="center"/>
            </w:pPr>
            <w:r>
              <w:t>1</w:t>
            </w:r>
            <w:r w:rsidR="00DE4A2C" w:rsidRPr="00DE4A2C">
              <w:rPr>
                <w:color w:val="FF0000"/>
              </w:rPr>
              <w:t>*</w:t>
            </w:r>
          </w:p>
        </w:tc>
        <w:tc>
          <w:tcPr>
            <w:tcW w:w="11019" w:type="dxa"/>
            <w:shd w:val="clear" w:color="auto" w:fill="auto"/>
          </w:tcPr>
          <w:p w14:paraId="1CEC4BB4" w14:textId="624C8624" w:rsidR="003E248A" w:rsidRDefault="00CF268A" w:rsidP="00334966">
            <w:pPr>
              <w:jc w:val="left"/>
            </w:pPr>
            <w:r>
              <w:t>Создание на сайте школы страницы по реализации проекта</w:t>
            </w:r>
          </w:p>
        </w:tc>
        <w:tc>
          <w:tcPr>
            <w:tcW w:w="2977" w:type="dxa"/>
            <w:shd w:val="clear" w:color="auto" w:fill="auto"/>
          </w:tcPr>
          <w:p w14:paraId="3020F89B" w14:textId="61FF5BFC" w:rsidR="003E248A" w:rsidRDefault="003E248A" w:rsidP="00334966">
            <w:pPr>
              <w:jc w:val="center"/>
            </w:pPr>
          </w:p>
        </w:tc>
      </w:tr>
      <w:tr w:rsidR="003E248A" w14:paraId="4B58F353" w14:textId="77777777" w:rsidTr="00DE4A2C">
        <w:trPr>
          <w:trHeight w:val="280"/>
        </w:trPr>
        <w:tc>
          <w:tcPr>
            <w:tcW w:w="458" w:type="dxa"/>
          </w:tcPr>
          <w:p w14:paraId="4BAD159D" w14:textId="77777777" w:rsidR="003E248A" w:rsidRDefault="003E248A" w:rsidP="00334966">
            <w:pPr>
              <w:jc w:val="center"/>
            </w:pPr>
            <w:r>
              <w:t>2</w:t>
            </w:r>
          </w:p>
        </w:tc>
        <w:tc>
          <w:tcPr>
            <w:tcW w:w="11019" w:type="dxa"/>
            <w:shd w:val="clear" w:color="auto" w:fill="auto"/>
          </w:tcPr>
          <w:p w14:paraId="4A231175" w14:textId="77777777" w:rsidR="003E248A" w:rsidRDefault="003E248A" w:rsidP="00334966">
            <w:pPr>
              <w:jc w:val="left"/>
            </w:pPr>
          </w:p>
        </w:tc>
        <w:tc>
          <w:tcPr>
            <w:tcW w:w="2977" w:type="dxa"/>
            <w:shd w:val="clear" w:color="auto" w:fill="auto"/>
          </w:tcPr>
          <w:p w14:paraId="3E61A526" w14:textId="77777777" w:rsidR="003E248A" w:rsidRDefault="003E248A" w:rsidP="00334966">
            <w:pPr>
              <w:jc w:val="center"/>
            </w:pPr>
          </w:p>
        </w:tc>
      </w:tr>
    </w:tbl>
    <w:p w14:paraId="3A9F152C" w14:textId="77777777" w:rsidR="003E248A" w:rsidRDefault="003E248A">
      <w:pPr>
        <w:rPr>
          <w:i/>
        </w:rPr>
      </w:pPr>
    </w:p>
    <w:sectPr w:rsidR="003E248A" w:rsidSect="00FD6DEC">
      <w:footerReference w:type="default" r:id="rId13"/>
      <w:pgSz w:w="16838" w:h="11906"/>
      <w:pgMar w:top="709" w:right="1134" w:bottom="850" w:left="1134" w:header="708" w:footer="26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00A73" w14:textId="77777777" w:rsidR="00896501" w:rsidRDefault="00896501">
      <w:pPr>
        <w:spacing w:line="240" w:lineRule="auto"/>
      </w:pPr>
      <w:r>
        <w:separator/>
      </w:r>
    </w:p>
  </w:endnote>
  <w:endnote w:type="continuationSeparator" w:id="0">
    <w:p w14:paraId="35AF5CCB" w14:textId="77777777" w:rsidR="00896501" w:rsidRDefault="0089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BCDE" w14:textId="1CB585B8" w:rsidR="00250B75" w:rsidRDefault="00250B75">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F669" w14:textId="77777777" w:rsidR="00896501" w:rsidRDefault="00896501">
      <w:pPr>
        <w:spacing w:line="240" w:lineRule="auto"/>
      </w:pPr>
      <w:r>
        <w:separator/>
      </w:r>
    </w:p>
  </w:footnote>
  <w:footnote w:type="continuationSeparator" w:id="0">
    <w:p w14:paraId="5BFDFF73" w14:textId="77777777" w:rsidR="00896501" w:rsidRDefault="008965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75"/>
    <w:rsid w:val="00012097"/>
    <w:rsid w:val="0006067F"/>
    <w:rsid w:val="00064358"/>
    <w:rsid w:val="000C407C"/>
    <w:rsid w:val="001752F2"/>
    <w:rsid w:val="0018520E"/>
    <w:rsid w:val="001A50F8"/>
    <w:rsid w:val="001B22F9"/>
    <w:rsid w:val="001B3E56"/>
    <w:rsid w:val="001B7EF1"/>
    <w:rsid w:val="001F11BA"/>
    <w:rsid w:val="00250B75"/>
    <w:rsid w:val="002E677E"/>
    <w:rsid w:val="00330DA1"/>
    <w:rsid w:val="003310F1"/>
    <w:rsid w:val="003E248A"/>
    <w:rsid w:val="00421391"/>
    <w:rsid w:val="00450E3D"/>
    <w:rsid w:val="005370F6"/>
    <w:rsid w:val="005F3458"/>
    <w:rsid w:val="00676A1E"/>
    <w:rsid w:val="00754153"/>
    <w:rsid w:val="007677B2"/>
    <w:rsid w:val="00794FE8"/>
    <w:rsid w:val="00896501"/>
    <w:rsid w:val="009B46A9"/>
    <w:rsid w:val="00A96AE7"/>
    <w:rsid w:val="00B1286E"/>
    <w:rsid w:val="00B13288"/>
    <w:rsid w:val="00B72380"/>
    <w:rsid w:val="00CA57C4"/>
    <w:rsid w:val="00CA7915"/>
    <w:rsid w:val="00CB38C3"/>
    <w:rsid w:val="00CF268A"/>
    <w:rsid w:val="00D21913"/>
    <w:rsid w:val="00D2263E"/>
    <w:rsid w:val="00DE4A2C"/>
    <w:rsid w:val="00EB05FA"/>
    <w:rsid w:val="00EB4F9C"/>
    <w:rsid w:val="00F045EF"/>
    <w:rsid w:val="00F80195"/>
    <w:rsid w:val="00FD603B"/>
    <w:rsid w:val="00FD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A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7970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5725F9"/>
    <w:rPr>
      <w:color w:val="808080"/>
    </w:rPr>
  </w:style>
  <w:style w:type="paragraph" w:styleId="a6">
    <w:name w:val="header"/>
    <w:basedOn w:val="a"/>
    <w:link w:val="a7"/>
    <w:uiPriority w:val="99"/>
    <w:unhideWhenUsed/>
    <w:rsid w:val="00AF74A5"/>
    <w:pPr>
      <w:tabs>
        <w:tab w:val="center" w:pos="4677"/>
        <w:tab w:val="right" w:pos="9355"/>
      </w:tabs>
      <w:spacing w:line="240" w:lineRule="auto"/>
    </w:pPr>
  </w:style>
  <w:style w:type="character" w:customStyle="1" w:styleId="a7">
    <w:name w:val="Верхний колонтитул Знак"/>
    <w:basedOn w:val="a0"/>
    <w:link w:val="a6"/>
    <w:uiPriority w:val="99"/>
    <w:rsid w:val="00AF74A5"/>
    <w:rPr>
      <w:rFonts w:ascii="Times New Roman" w:hAnsi="Times New Roman"/>
      <w:sz w:val="24"/>
    </w:rPr>
  </w:style>
  <w:style w:type="paragraph" w:styleId="a8">
    <w:name w:val="footer"/>
    <w:basedOn w:val="a"/>
    <w:link w:val="a9"/>
    <w:uiPriority w:val="99"/>
    <w:unhideWhenUsed/>
    <w:rsid w:val="00AF74A5"/>
    <w:pPr>
      <w:tabs>
        <w:tab w:val="center" w:pos="4677"/>
        <w:tab w:val="right" w:pos="9355"/>
      </w:tabs>
      <w:spacing w:line="240" w:lineRule="auto"/>
    </w:pPr>
  </w:style>
  <w:style w:type="character" w:customStyle="1" w:styleId="a9">
    <w:name w:val="Нижний колонтитул Знак"/>
    <w:basedOn w:val="a0"/>
    <w:link w:val="a8"/>
    <w:uiPriority w:val="99"/>
    <w:rsid w:val="00AF74A5"/>
    <w:rPr>
      <w:rFonts w:ascii="Times New Roman" w:hAnsi="Times New Roman"/>
      <w:sz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character" w:styleId="af3">
    <w:name w:val="Hyperlink"/>
    <w:basedOn w:val="a0"/>
    <w:uiPriority w:val="99"/>
    <w:unhideWhenUsed/>
    <w:rsid w:val="007677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A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7970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5725F9"/>
    <w:rPr>
      <w:color w:val="808080"/>
    </w:rPr>
  </w:style>
  <w:style w:type="paragraph" w:styleId="a6">
    <w:name w:val="header"/>
    <w:basedOn w:val="a"/>
    <w:link w:val="a7"/>
    <w:uiPriority w:val="99"/>
    <w:unhideWhenUsed/>
    <w:rsid w:val="00AF74A5"/>
    <w:pPr>
      <w:tabs>
        <w:tab w:val="center" w:pos="4677"/>
        <w:tab w:val="right" w:pos="9355"/>
      </w:tabs>
      <w:spacing w:line="240" w:lineRule="auto"/>
    </w:pPr>
  </w:style>
  <w:style w:type="character" w:customStyle="1" w:styleId="a7">
    <w:name w:val="Верхний колонтитул Знак"/>
    <w:basedOn w:val="a0"/>
    <w:link w:val="a6"/>
    <w:uiPriority w:val="99"/>
    <w:rsid w:val="00AF74A5"/>
    <w:rPr>
      <w:rFonts w:ascii="Times New Roman" w:hAnsi="Times New Roman"/>
      <w:sz w:val="24"/>
    </w:rPr>
  </w:style>
  <w:style w:type="paragraph" w:styleId="a8">
    <w:name w:val="footer"/>
    <w:basedOn w:val="a"/>
    <w:link w:val="a9"/>
    <w:uiPriority w:val="99"/>
    <w:unhideWhenUsed/>
    <w:rsid w:val="00AF74A5"/>
    <w:pPr>
      <w:tabs>
        <w:tab w:val="center" w:pos="4677"/>
        <w:tab w:val="right" w:pos="9355"/>
      </w:tabs>
      <w:spacing w:line="240" w:lineRule="auto"/>
    </w:pPr>
  </w:style>
  <w:style w:type="character" w:customStyle="1" w:styleId="a9">
    <w:name w:val="Нижний колонтитул Знак"/>
    <w:basedOn w:val="a0"/>
    <w:link w:val="a8"/>
    <w:uiPriority w:val="99"/>
    <w:rsid w:val="00AF74A5"/>
    <w:rPr>
      <w:rFonts w:ascii="Times New Roman" w:hAnsi="Times New Roman"/>
      <w:sz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character" w:styleId="af3">
    <w:name w:val="Hyperlink"/>
    <w:basedOn w:val="a0"/>
    <w:uiPriority w:val="99"/>
    <w:unhideWhenUsed/>
    <w:rsid w:val="00767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4748">
      <w:bodyDiv w:val="1"/>
      <w:marLeft w:val="0"/>
      <w:marRight w:val="0"/>
      <w:marTop w:val="0"/>
      <w:marBottom w:val="0"/>
      <w:divBdr>
        <w:top w:val="none" w:sz="0" w:space="0" w:color="auto"/>
        <w:left w:val="none" w:sz="0" w:space="0" w:color="auto"/>
        <w:bottom w:val="none" w:sz="0" w:space="0" w:color="auto"/>
        <w:right w:val="none" w:sz="0" w:space="0" w:color="auto"/>
      </w:divBdr>
    </w:div>
    <w:div w:id="887643518">
      <w:bodyDiv w:val="1"/>
      <w:marLeft w:val="0"/>
      <w:marRight w:val="0"/>
      <w:marTop w:val="0"/>
      <w:marBottom w:val="0"/>
      <w:divBdr>
        <w:top w:val="none" w:sz="0" w:space="0" w:color="auto"/>
        <w:left w:val="none" w:sz="0" w:space="0" w:color="auto"/>
        <w:bottom w:val="none" w:sz="0" w:space="0" w:color="auto"/>
        <w:right w:val="none" w:sz="0" w:space="0" w:color="auto"/>
      </w:divBdr>
    </w:div>
    <w:div w:id="112781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me/TochkaRostaR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PjDtAcs6QxW5ivIktQJbxShBWpJUmX3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di.sk/d/XXZSKgE3oWT3JA%20PICASO_3" TargetMode="External"/><Relationship Id="rId4" Type="http://schemas.openxmlformats.org/officeDocument/2006/relationships/settings" Target="settings.xml"/><Relationship Id="rId9" Type="http://schemas.openxmlformats.org/officeDocument/2006/relationships/hyperlink" Target="http://cloud.roskvantorium.ru/index.php/s/FzM79VLVqsOzIl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CdH7qwlSZTAVg5mpAXbaCCx6A==">AMUW2mVIUaQLiqxTfk+BJ+F52taOuYC9R7QvmgV2gGzwS0JlXjg2QXBRVRZPCnUGTpzRw2Iz5rdgy2ThgS52TZhZGsv3xJqhZO2uXaAu4GvlxZD23fq6hgy1eOwPMnQT/4aO67xnECGk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Гоцманов</dc:creator>
  <cp:lastModifiedBy>Ирина Викторовна</cp:lastModifiedBy>
  <cp:revision>25</cp:revision>
  <dcterms:created xsi:type="dcterms:W3CDTF">2019-09-25T08:29:00Z</dcterms:created>
  <dcterms:modified xsi:type="dcterms:W3CDTF">2020-12-08T12:20:00Z</dcterms:modified>
</cp:coreProperties>
</file>